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D9" w:rsidRPr="00CE1BE3" w:rsidRDefault="00957BD9" w:rsidP="00CE1BE3">
      <w:pPr>
        <w:spacing w:before="100" w:beforeAutospacing="1" w:after="100" w:afterAutospacing="1" w:line="240" w:lineRule="auto"/>
        <w:ind w:left="0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37732" w:rsidRDefault="00427B64" w:rsidP="00427B64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ind w:left="0"/>
        <w:jc w:val="left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52A5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176530</wp:posOffset>
                </wp:positionV>
                <wp:extent cx="5894070" cy="0"/>
                <wp:effectExtent l="9525" t="17780" r="1143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189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5457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3.9pt" to="465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" strokeweight="1.49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</w:p>
    <w:p w:rsidR="006F6502" w:rsidRPr="006F6502" w:rsidRDefault="006F6502" w:rsidP="006F6502">
      <w:pPr>
        <w:spacing w:before="100" w:beforeAutospacing="1" w:after="100" w:afterAutospacing="1" w:line="240" w:lineRule="auto"/>
        <w:ind w:left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F6502">
        <w:rPr>
          <w:rFonts w:ascii="Times New Roman" w:hAnsi="Times New Roman"/>
          <w:b/>
          <w:sz w:val="24"/>
          <w:szCs w:val="24"/>
        </w:rPr>
        <w:t>Ассоциация саморегулируемая организация</w:t>
      </w:r>
    </w:p>
    <w:p w:rsidR="006F6502" w:rsidRDefault="006F6502" w:rsidP="006F6502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6F6502">
        <w:rPr>
          <w:rFonts w:ascii="Times New Roman" w:hAnsi="Times New Roman"/>
          <w:b/>
          <w:sz w:val="24"/>
          <w:szCs w:val="24"/>
        </w:rPr>
        <w:t>«Строители Черноземья»</w:t>
      </w:r>
    </w:p>
    <w:p w:rsidR="00904776" w:rsidRPr="00904776" w:rsidRDefault="00452A51" w:rsidP="006F6502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158115</wp:posOffset>
                </wp:positionV>
                <wp:extent cx="5894070" cy="0"/>
                <wp:effectExtent l="9525" t="15875" r="11430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189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9E83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2.45pt" to="465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" strokeweight="1.49pt">
                <v:stroke joinstyle="miter"/>
              </v:line>
            </w:pict>
          </mc:Fallback>
        </mc:AlternateContent>
      </w:r>
    </w:p>
    <w:p w:rsidR="00904776" w:rsidRPr="00904776" w:rsidRDefault="00904776" w:rsidP="00904776">
      <w:pPr>
        <w:autoSpaceDE w:val="0"/>
        <w:jc w:val="right"/>
        <w:rPr>
          <w:rFonts w:ascii="Times New Roman" w:hAnsi="Times New Roman"/>
          <w:b/>
          <w:sz w:val="24"/>
          <w:szCs w:val="24"/>
        </w:rPr>
      </w:pPr>
    </w:p>
    <w:p w:rsidR="00904776" w:rsidRPr="005D3F25" w:rsidRDefault="00904776" w:rsidP="005D3F25">
      <w:pPr>
        <w:autoSpaceDE w:val="0"/>
        <w:spacing w:line="240" w:lineRule="auto"/>
        <w:jc w:val="right"/>
        <w:rPr>
          <w:rFonts w:ascii="Times New Roman" w:hAnsi="Times New Roman"/>
          <w:b/>
        </w:rPr>
      </w:pPr>
      <w:r w:rsidRPr="005D3F25">
        <w:rPr>
          <w:rFonts w:ascii="Times New Roman" w:hAnsi="Times New Roman"/>
          <w:b/>
        </w:rPr>
        <w:t>УТВЕРЖДЕНО</w:t>
      </w:r>
    </w:p>
    <w:p w:rsidR="00520EDD" w:rsidRPr="005D3F25" w:rsidRDefault="00520EDD" w:rsidP="005D3F25">
      <w:pPr>
        <w:autoSpaceDE w:val="0"/>
        <w:spacing w:line="240" w:lineRule="auto"/>
        <w:jc w:val="right"/>
        <w:rPr>
          <w:rFonts w:ascii="Times New Roman" w:hAnsi="Times New Roman"/>
        </w:rPr>
      </w:pPr>
      <w:r w:rsidRPr="005D3F25">
        <w:rPr>
          <w:rFonts w:ascii="Times New Roman" w:hAnsi="Times New Roman"/>
        </w:rPr>
        <w:t xml:space="preserve">Общим собранием </w:t>
      </w:r>
      <w:r w:rsidR="00904776" w:rsidRPr="005D3F25">
        <w:rPr>
          <w:rFonts w:ascii="Times New Roman" w:hAnsi="Times New Roman"/>
        </w:rPr>
        <w:t xml:space="preserve"> </w:t>
      </w:r>
      <w:r w:rsidRPr="005D3F25">
        <w:rPr>
          <w:rFonts w:ascii="Times New Roman" w:hAnsi="Times New Roman"/>
        </w:rPr>
        <w:t>членов</w:t>
      </w:r>
    </w:p>
    <w:p w:rsidR="00904776" w:rsidRPr="005D3F25" w:rsidRDefault="00904776" w:rsidP="005D3F25">
      <w:pPr>
        <w:autoSpaceDE w:val="0"/>
        <w:spacing w:line="240" w:lineRule="auto"/>
        <w:jc w:val="right"/>
        <w:rPr>
          <w:rFonts w:ascii="Times New Roman" w:hAnsi="Times New Roman"/>
          <w:b/>
        </w:rPr>
      </w:pPr>
      <w:r w:rsidRPr="005D3F25">
        <w:rPr>
          <w:rFonts w:ascii="Times New Roman" w:hAnsi="Times New Roman"/>
        </w:rPr>
        <w:t>НП СРОС «Строители Воронежской области»</w:t>
      </w:r>
    </w:p>
    <w:p w:rsidR="00904776" w:rsidRPr="005D3F25" w:rsidRDefault="00705094" w:rsidP="005D3F25">
      <w:pPr>
        <w:autoSpaceDE w:val="0"/>
        <w:spacing w:line="240" w:lineRule="auto"/>
        <w:jc w:val="right"/>
        <w:rPr>
          <w:rFonts w:ascii="Times New Roman" w:hAnsi="Times New Roman"/>
        </w:rPr>
      </w:pPr>
      <w:r w:rsidRPr="005D3F25">
        <w:rPr>
          <w:rFonts w:ascii="Times New Roman" w:hAnsi="Times New Roman"/>
        </w:rPr>
        <w:t>Протокол № 9</w:t>
      </w:r>
      <w:r w:rsidR="00904776" w:rsidRPr="005D3F25">
        <w:rPr>
          <w:rFonts w:ascii="Times New Roman" w:hAnsi="Times New Roman"/>
        </w:rPr>
        <w:t xml:space="preserve"> от «</w:t>
      </w:r>
      <w:r w:rsidRPr="005D3F25">
        <w:rPr>
          <w:rFonts w:ascii="Times New Roman" w:hAnsi="Times New Roman"/>
        </w:rPr>
        <w:t>15</w:t>
      </w:r>
      <w:r w:rsidR="00904776" w:rsidRPr="005D3F25">
        <w:rPr>
          <w:rFonts w:ascii="Times New Roman" w:hAnsi="Times New Roman"/>
        </w:rPr>
        <w:t xml:space="preserve">» </w:t>
      </w:r>
      <w:r w:rsidRPr="005D3F25">
        <w:rPr>
          <w:rFonts w:ascii="Times New Roman" w:hAnsi="Times New Roman"/>
        </w:rPr>
        <w:t xml:space="preserve">июля </w:t>
      </w:r>
      <w:r w:rsidR="00904776" w:rsidRPr="005D3F25">
        <w:rPr>
          <w:rFonts w:ascii="Times New Roman" w:hAnsi="Times New Roman"/>
        </w:rPr>
        <w:t>2010 г.</w:t>
      </w:r>
    </w:p>
    <w:p w:rsidR="005D3F25" w:rsidRPr="005D3F25" w:rsidRDefault="005D3F25" w:rsidP="005D3F25">
      <w:pPr>
        <w:autoSpaceDE w:val="0"/>
        <w:spacing w:line="240" w:lineRule="auto"/>
        <w:jc w:val="right"/>
        <w:rPr>
          <w:rFonts w:ascii="Times New Roman" w:hAnsi="Times New Roman"/>
          <w:b/>
        </w:rPr>
      </w:pPr>
      <w:r w:rsidRPr="005D3F25">
        <w:rPr>
          <w:rFonts w:ascii="Times New Roman" w:hAnsi="Times New Roman"/>
          <w:b/>
        </w:rPr>
        <w:t xml:space="preserve">ИЗМЕНЕНО </w:t>
      </w:r>
    </w:p>
    <w:p w:rsidR="005D3F25" w:rsidRPr="005D3F25" w:rsidRDefault="005D3F25" w:rsidP="005D3F25">
      <w:pPr>
        <w:autoSpaceDE w:val="0"/>
        <w:spacing w:line="240" w:lineRule="auto"/>
        <w:jc w:val="right"/>
        <w:rPr>
          <w:rFonts w:ascii="Times New Roman" w:hAnsi="Times New Roman"/>
        </w:rPr>
      </w:pPr>
      <w:r w:rsidRPr="005D3F25">
        <w:rPr>
          <w:rFonts w:ascii="Times New Roman" w:hAnsi="Times New Roman"/>
        </w:rPr>
        <w:t>Общим собранием членов АСРО «Строители Черноземья»</w:t>
      </w:r>
    </w:p>
    <w:p w:rsidR="005D3F25" w:rsidRPr="005D3F25" w:rsidRDefault="00605E78" w:rsidP="005D3F25">
      <w:pPr>
        <w:autoSpaceDE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Протокол № </w:t>
      </w:r>
      <w:r w:rsidR="00721262">
        <w:rPr>
          <w:rFonts w:ascii="Times New Roman" w:hAnsi="Times New Roman"/>
        </w:rPr>
        <w:t>24</w:t>
      </w:r>
      <w:r w:rsidR="005D3F25" w:rsidRPr="005D3F25">
        <w:rPr>
          <w:rFonts w:ascii="Times New Roman" w:hAnsi="Times New Roman"/>
        </w:rPr>
        <w:t xml:space="preserve"> от «</w:t>
      </w:r>
      <w:r w:rsidR="00721262">
        <w:rPr>
          <w:rFonts w:ascii="Times New Roman" w:hAnsi="Times New Roman"/>
        </w:rPr>
        <w:t>22</w:t>
      </w:r>
      <w:r w:rsidR="005D3F25" w:rsidRPr="005D3F25">
        <w:rPr>
          <w:rFonts w:ascii="Times New Roman" w:hAnsi="Times New Roman"/>
        </w:rPr>
        <w:t xml:space="preserve">» </w:t>
      </w:r>
      <w:r w:rsidR="00721262">
        <w:rPr>
          <w:rFonts w:ascii="Times New Roman" w:hAnsi="Times New Roman"/>
        </w:rPr>
        <w:t>мая</w:t>
      </w:r>
      <w:r>
        <w:rPr>
          <w:rFonts w:ascii="Times New Roman" w:hAnsi="Times New Roman"/>
        </w:rPr>
        <w:t xml:space="preserve"> 201</w:t>
      </w:r>
      <w:r w:rsidR="00721262">
        <w:rPr>
          <w:rFonts w:ascii="Times New Roman" w:hAnsi="Times New Roman"/>
        </w:rPr>
        <w:t>8</w:t>
      </w:r>
      <w:r w:rsidR="005D3F25" w:rsidRPr="005D3F25">
        <w:rPr>
          <w:rFonts w:ascii="Times New Roman" w:hAnsi="Times New Roman"/>
        </w:rPr>
        <w:t xml:space="preserve"> г.</w:t>
      </w:r>
    </w:p>
    <w:p w:rsidR="00904776" w:rsidRPr="00904776" w:rsidRDefault="00721262" w:rsidP="00721262">
      <w:pPr>
        <w:autoSpaceDE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 26 от «14» мая 2019</w:t>
      </w:r>
      <w:r w:rsidRPr="00721262">
        <w:rPr>
          <w:rFonts w:ascii="Times New Roman" w:hAnsi="Times New Roman"/>
          <w:bCs/>
          <w:sz w:val="24"/>
          <w:szCs w:val="24"/>
        </w:rPr>
        <w:t xml:space="preserve"> г.</w:t>
      </w:r>
    </w:p>
    <w:p w:rsidR="00904776" w:rsidRPr="00904776" w:rsidRDefault="00904776" w:rsidP="00904776">
      <w:pPr>
        <w:autoSpaceDE w:val="0"/>
        <w:rPr>
          <w:rFonts w:ascii="Times New Roman" w:hAnsi="Times New Roman"/>
          <w:bCs/>
          <w:sz w:val="24"/>
          <w:szCs w:val="24"/>
        </w:rPr>
      </w:pPr>
    </w:p>
    <w:p w:rsidR="00904776" w:rsidRDefault="00904776" w:rsidP="00904776">
      <w:pPr>
        <w:autoSpaceDE w:val="0"/>
        <w:rPr>
          <w:rFonts w:ascii="Times New Roman" w:hAnsi="Times New Roman"/>
          <w:bCs/>
          <w:sz w:val="24"/>
          <w:szCs w:val="24"/>
        </w:rPr>
      </w:pPr>
    </w:p>
    <w:p w:rsidR="005D3F25" w:rsidRPr="00904776" w:rsidRDefault="005D3F25" w:rsidP="00904776">
      <w:pPr>
        <w:autoSpaceDE w:val="0"/>
        <w:rPr>
          <w:rFonts w:ascii="Times New Roman" w:hAnsi="Times New Roman"/>
          <w:bCs/>
          <w:sz w:val="24"/>
          <w:szCs w:val="24"/>
        </w:rPr>
      </w:pPr>
    </w:p>
    <w:p w:rsidR="00904776" w:rsidRPr="005D3F25" w:rsidRDefault="004528A7" w:rsidP="004528A7">
      <w:pPr>
        <w:tabs>
          <w:tab w:val="center" w:pos="4677"/>
          <w:tab w:val="right" w:pos="9355"/>
        </w:tabs>
        <w:autoSpaceDE w:val="0"/>
        <w:ind w:left="0"/>
        <w:jc w:val="left"/>
        <w:rPr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="00904776" w:rsidRPr="005D3F25">
        <w:rPr>
          <w:rFonts w:ascii="Times New Roman" w:hAnsi="Times New Roman"/>
          <w:b/>
          <w:bCs/>
          <w:sz w:val="32"/>
          <w:szCs w:val="32"/>
        </w:rPr>
        <w:t>ПОЛОЖЕНИЕ</w:t>
      </w:r>
      <w:r>
        <w:rPr>
          <w:rFonts w:ascii="Times New Roman" w:hAnsi="Times New Roman"/>
          <w:b/>
          <w:bCs/>
          <w:sz w:val="32"/>
          <w:szCs w:val="32"/>
        </w:rPr>
        <w:tab/>
      </w:r>
    </w:p>
    <w:p w:rsidR="00904776" w:rsidRPr="005D3F25" w:rsidRDefault="00904776" w:rsidP="00904776">
      <w:pPr>
        <w:pStyle w:val="a3"/>
        <w:spacing w:after="283"/>
        <w:jc w:val="center"/>
        <w:rPr>
          <w:b/>
          <w:sz w:val="32"/>
          <w:szCs w:val="32"/>
        </w:rPr>
      </w:pPr>
      <w:r w:rsidRPr="005D3F25">
        <w:rPr>
          <w:b/>
          <w:sz w:val="32"/>
          <w:szCs w:val="32"/>
        </w:rPr>
        <w:t>О РЕВИЗИОННОЙ КОМИССИИ</w:t>
      </w:r>
    </w:p>
    <w:p w:rsidR="00904776" w:rsidRPr="002B10CD" w:rsidRDefault="00904776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04776" w:rsidRPr="002B10CD" w:rsidRDefault="00904776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04776" w:rsidRPr="002B10CD" w:rsidRDefault="00904776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04776" w:rsidRPr="002B10CD" w:rsidRDefault="00904776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04776" w:rsidRPr="002B10CD" w:rsidRDefault="00904776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04776" w:rsidRPr="002B10CD" w:rsidRDefault="00904776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04776" w:rsidRPr="002B10CD" w:rsidRDefault="00904776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04776" w:rsidRDefault="00904776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86982" w:rsidRDefault="00586982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86982" w:rsidRPr="00586982" w:rsidRDefault="00586982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37732" w:rsidRDefault="00737732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37732" w:rsidRDefault="00737732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37732" w:rsidRDefault="00737732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C63F6" w:rsidRDefault="009C63F6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C63F6" w:rsidRDefault="009C63F6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C46FE" w:rsidRDefault="007C46FE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04776" w:rsidRPr="005D3F25" w:rsidRDefault="00904776" w:rsidP="00904776">
      <w:pPr>
        <w:autoSpaceDE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D3F25">
        <w:rPr>
          <w:rFonts w:ascii="Times New Roman" w:hAnsi="Times New Roman"/>
          <w:b/>
          <w:sz w:val="24"/>
          <w:szCs w:val="24"/>
        </w:rPr>
        <w:t>г. Воронеж</w:t>
      </w:r>
    </w:p>
    <w:p w:rsidR="00904776" w:rsidRPr="005D3F25" w:rsidRDefault="00904776" w:rsidP="00904776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D3F25">
        <w:rPr>
          <w:rFonts w:ascii="Times New Roman" w:hAnsi="Times New Roman"/>
          <w:b/>
          <w:sz w:val="24"/>
          <w:szCs w:val="24"/>
        </w:rPr>
        <w:t>201</w:t>
      </w:r>
      <w:r w:rsidR="00721262">
        <w:rPr>
          <w:rFonts w:ascii="Times New Roman" w:hAnsi="Times New Roman"/>
          <w:b/>
          <w:sz w:val="24"/>
          <w:szCs w:val="24"/>
        </w:rPr>
        <w:t>9</w:t>
      </w:r>
      <w:r w:rsidRPr="005D3F25">
        <w:rPr>
          <w:rFonts w:ascii="Times New Roman" w:hAnsi="Times New Roman"/>
          <w:b/>
          <w:sz w:val="24"/>
          <w:szCs w:val="24"/>
        </w:rPr>
        <w:t xml:space="preserve"> г.</w:t>
      </w:r>
    </w:p>
    <w:p w:rsidR="007D42C0" w:rsidRPr="00904776" w:rsidRDefault="007D42C0" w:rsidP="00904776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6E4991" w:rsidRPr="00904776" w:rsidRDefault="006E4991" w:rsidP="00904776">
      <w:pPr>
        <w:rPr>
          <w:sz w:val="24"/>
          <w:szCs w:val="24"/>
        </w:rPr>
      </w:pPr>
    </w:p>
    <w:p w:rsidR="00904776" w:rsidRPr="00904776" w:rsidRDefault="002D334B" w:rsidP="00904776">
      <w:pPr>
        <w:pStyle w:val="a3"/>
        <w:snapToGrid w:val="0"/>
        <w:rPr>
          <w:b/>
        </w:rPr>
      </w:pPr>
      <w:r>
        <w:rPr>
          <w:b/>
        </w:rPr>
        <w:tab/>
      </w:r>
      <w:r w:rsidR="00904776" w:rsidRPr="00904776">
        <w:rPr>
          <w:b/>
        </w:rPr>
        <w:t>СОДЕРЖАНИЕ:</w:t>
      </w:r>
    </w:p>
    <w:p w:rsidR="00904776" w:rsidRPr="00904776" w:rsidRDefault="00904776" w:rsidP="00904776">
      <w:pPr>
        <w:pStyle w:val="a3"/>
        <w:snapToGrid w:val="0"/>
      </w:pPr>
      <w:r w:rsidRPr="00904776">
        <w:t xml:space="preserve">  </w:t>
      </w:r>
    </w:p>
    <w:p w:rsidR="00904776" w:rsidRPr="00904776" w:rsidRDefault="00904776" w:rsidP="00904776">
      <w:pPr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4776" w:rsidRPr="00904776" w:rsidRDefault="00904776" w:rsidP="00904776">
      <w:pPr>
        <w:numPr>
          <w:ilvl w:val="0"/>
          <w:numId w:val="1"/>
        </w:numPr>
        <w:spacing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ОБЩИЕ ПОЛОЖЕНИЯ. ПОРЯДОК ИЗБРАНИЯ </w:t>
      </w:r>
    </w:p>
    <w:p w:rsidR="00904776" w:rsidRPr="00904776" w:rsidRDefault="00904776" w:rsidP="00904776">
      <w:pPr>
        <w:spacing w:line="240" w:lineRule="auto"/>
        <w:ind w:left="720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РЕВИЗИОННОЙ КОМИССИИ </w:t>
      </w: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="00735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F49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:rsidR="00904776" w:rsidRPr="00904776" w:rsidRDefault="00904776" w:rsidP="00904776">
      <w:pPr>
        <w:spacing w:line="240" w:lineRule="auto"/>
        <w:ind w:left="720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4776" w:rsidRPr="00904776" w:rsidRDefault="00904776" w:rsidP="00904776">
      <w:pPr>
        <w:spacing w:line="240" w:lineRule="auto"/>
        <w:ind w:left="720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4776" w:rsidRPr="00904776" w:rsidRDefault="00904776" w:rsidP="00904776">
      <w:pPr>
        <w:spacing w:line="240" w:lineRule="auto"/>
        <w:ind w:left="0" w:firstLine="426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>2. ПОЛНОМОЧИЯ РЕВИЗИОННОЙ КОМИССИИ</w:t>
      </w: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735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</w:t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35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F49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</w:p>
    <w:p w:rsidR="00904776" w:rsidRPr="00904776" w:rsidRDefault="00904776" w:rsidP="00904776">
      <w:pPr>
        <w:spacing w:line="240" w:lineRule="auto"/>
        <w:ind w:left="0" w:firstLine="426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4776" w:rsidRPr="00904776" w:rsidRDefault="00904776" w:rsidP="00904776">
      <w:pPr>
        <w:spacing w:line="240" w:lineRule="auto"/>
        <w:ind w:left="0" w:firstLine="426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4776" w:rsidRPr="00904776" w:rsidRDefault="00904776" w:rsidP="00904776">
      <w:pPr>
        <w:numPr>
          <w:ilvl w:val="0"/>
          <w:numId w:val="2"/>
        </w:numPr>
        <w:spacing w:line="240" w:lineRule="auto"/>
        <w:ind w:left="426" w:firstLine="0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ФИНАНСИРОВАНИЕ И ОБЕСПЕЧЕНИЕ </w:t>
      </w:r>
    </w:p>
    <w:p w:rsidR="00904776" w:rsidRDefault="00904776" w:rsidP="00904776">
      <w:pPr>
        <w:spacing w:line="240" w:lineRule="auto"/>
        <w:ind w:left="720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 РЕ</w:t>
      </w:r>
      <w:r w:rsidR="00CF6E0E">
        <w:rPr>
          <w:rFonts w:ascii="Times New Roman" w:eastAsia="Times New Roman" w:hAnsi="Times New Roman"/>
          <w:bCs/>
          <w:sz w:val="24"/>
          <w:szCs w:val="24"/>
          <w:lang w:eastAsia="ru-RU"/>
        </w:rPr>
        <w:t>ВИЗИОННОЙ КОМИССИИ</w:t>
      </w:r>
      <w:r w:rsidR="00CF6E0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CF6E0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735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</w:t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35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71F22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</w:p>
    <w:p w:rsidR="004962C2" w:rsidRDefault="004962C2" w:rsidP="00904776">
      <w:pPr>
        <w:spacing w:line="240" w:lineRule="auto"/>
        <w:ind w:left="720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62C2" w:rsidRDefault="004962C2" w:rsidP="004962C2">
      <w:pPr>
        <w:pStyle w:val="a4"/>
        <w:numPr>
          <w:ilvl w:val="0"/>
          <w:numId w:val="2"/>
        </w:numPr>
        <w:spacing w:line="240" w:lineRule="auto"/>
        <w:ind w:left="709" w:hanging="283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62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ОРГАНИЗАЦИИ РАБОТЫ </w:t>
      </w:r>
    </w:p>
    <w:p w:rsidR="004962C2" w:rsidRPr="004962C2" w:rsidRDefault="004962C2" w:rsidP="004962C2">
      <w:pPr>
        <w:pStyle w:val="a4"/>
        <w:spacing w:line="240" w:lineRule="auto"/>
        <w:ind w:left="709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62C2">
        <w:rPr>
          <w:rFonts w:ascii="Times New Roman" w:eastAsia="Times New Roman" w:hAnsi="Times New Roman"/>
          <w:bCs/>
          <w:sz w:val="24"/>
          <w:szCs w:val="24"/>
          <w:lang w:eastAsia="ru-RU"/>
        </w:rPr>
        <w:t>РЕВИЗИОННОЙ КОМИССИИ</w:t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</w:t>
      </w:r>
      <w:r w:rsidR="00CF6E0E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</w:p>
    <w:p w:rsidR="004962C2" w:rsidRPr="004962C2" w:rsidRDefault="004962C2" w:rsidP="004962C2">
      <w:pPr>
        <w:pStyle w:val="a4"/>
        <w:spacing w:line="240" w:lineRule="auto"/>
        <w:ind w:left="709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4776" w:rsidRPr="00904776" w:rsidRDefault="00904776" w:rsidP="00904776">
      <w:pPr>
        <w:numPr>
          <w:ilvl w:val="0"/>
          <w:numId w:val="2"/>
        </w:numPr>
        <w:spacing w:line="240" w:lineRule="auto"/>
        <w:ind w:left="709" w:hanging="283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РАБОТЫ РЕВИЗИОННОЙ КОМИССИИ.</w:t>
      </w:r>
    </w:p>
    <w:p w:rsidR="00904776" w:rsidRPr="00904776" w:rsidRDefault="00904776" w:rsidP="00904776">
      <w:pPr>
        <w:spacing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ПРАВА, ОБЯЗАННОСТИ, </w:t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6</w:t>
      </w:r>
    </w:p>
    <w:p w:rsidR="00904776" w:rsidRPr="00904776" w:rsidRDefault="00904776" w:rsidP="00904776">
      <w:pPr>
        <w:spacing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ОТВЕТСТВЕННОСТЬ ЧЛЕНОВ</w:t>
      </w:r>
    </w:p>
    <w:p w:rsidR="00904776" w:rsidRDefault="00904776" w:rsidP="00904776">
      <w:pPr>
        <w:spacing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>РЕВИЗИОННОЙ КОМИССИИ</w:t>
      </w: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735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F6E0E" w:rsidRDefault="00CF6E0E" w:rsidP="00904776">
      <w:pPr>
        <w:spacing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F6E0E" w:rsidRPr="00A4120A" w:rsidRDefault="00A4120A" w:rsidP="00A4120A">
      <w:pPr>
        <w:pStyle w:val="a4"/>
        <w:numPr>
          <w:ilvl w:val="0"/>
          <w:numId w:val="2"/>
        </w:numPr>
        <w:spacing w:line="240" w:lineRule="auto"/>
        <w:ind w:left="426" w:firstLine="0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ЗАКЛЮЧИТЕЛЬНЫЕ ПОЛОЖЕНИЯ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7377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8</w:t>
      </w:r>
    </w:p>
    <w:p w:rsidR="00904776" w:rsidRPr="00904776" w:rsidRDefault="00904776" w:rsidP="00904776">
      <w:pPr>
        <w:spacing w:line="240" w:lineRule="auto"/>
        <w:ind w:left="720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4776" w:rsidRDefault="00904776" w:rsidP="00904776">
      <w:pPr>
        <w:tabs>
          <w:tab w:val="left" w:pos="3720"/>
        </w:tabs>
        <w:rPr>
          <w:lang w:val="en-US"/>
        </w:rPr>
      </w:pPr>
    </w:p>
    <w:p w:rsidR="00904776" w:rsidRDefault="00904776" w:rsidP="00904776">
      <w:pPr>
        <w:tabs>
          <w:tab w:val="left" w:pos="3720"/>
        </w:tabs>
        <w:rPr>
          <w:lang w:val="en-US"/>
        </w:rPr>
      </w:pPr>
    </w:p>
    <w:p w:rsidR="00904776" w:rsidRDefault="00904776" w:rsidP="00904776">
      <w:pPr>
        <w:tabs>
          <w:tab w:val="left" w:pos="3720"/>
        </w:tabs>
        <w:rPr>
          <w:lang w:val="en-US"/>
        </w:rPr>
      </w:pPr>
    </w:p>
    <w:p w:rsidR="00904776" w:rsidRDefault="00904776" w:rsidP="00904776">
      <w:pPr>
        <w:tabs>
          <w:tab w:val="left" w:pos="3720"/>
        </w:tabs>
        <w:rPr>
          <w:lang w:val="en-US"/>
        </w:rPr>
      </w:pPr>
    </w:p>
    <w:p w:rsidR="00904776" w:rsidRDefault="00904776" w:rsidP="00904776">
      <w:pPr>
        <w:tabs>
          <w:tab w:val="left" w:pos="3720"/>
        </w:tabs>
        <w:rPr>
          <w:lang w:val="en-US"/>
        </w:rPr>
      </w:pPr>
    </w:p>
    <w:p w:rsidR="00904776" w:rsidRDefault="00904776" w:rsidP="00904776">
      <w:pPr>
        <w:tabs>
          <w:tab w:val="left" w:pos="3720"/>
        </w:tabs>
        <w:rPr>
          <w:lang w:val="en-US"/>
        </w:rPr>
      </w:pPr>
    </w:p>
    <w:p w:rsidR="00904776" w:rsidRDefault="00904776" w:rsidP="00904776">
      <w:pPr>
        <w:tabs>
          <w:tab w:val="left" w:pos="3720"/>
        </w:tabs>
        <w:rPr>
          <w:lang w:val="en-US"/>
        </w:rPr>
      </w:pPr>
    </w:p>
    <w:p w:rsidR="00904776" w:rsidRDefault="00904776" w:rsidP="00904776">
      <w:pPr>
        <w:tabs>
          <w:tab w:val="left" w:pos="3720"/>
        </w:tabs>
        <w:rPr>
          <w:lang w:val="en-US"/>
        </w:rPr>
      </w:pPr>
    </w:p>
    <w:p w:rsidR="00904776" w:rsidRDefault="00904776" w:rsidP="00904776">
      <w:pPr>
        <w:tabs>
          <w:tab w:val="left" w:pos="3720"/>
        </w:tabs>
        <w:rPr>
          <w:lang w:val="en-US"/>
        </w:rPr>
      </w:pPr>
    </w:p>
    <w:p w:rsidR="00904776" w:rsidRDefault="00904776" w:rsidP="00904776">
      <w:pPr>
        <w:tabs>
          <w:tab w:val="left" w:pos="3720"/>
        </w:tabs>
        <w:rPr>
          <w:lang w:val="en-US"/>
        </w:rPr>
      </w:pPr>
    </w:p>
    <w:p w:rsidR="00304654" w:rsidRDefault="00304654" w:rsidP="00904776">
      <w:pPr>
        <w:tabs>
          <w:tab w:val="left" w:pos="3720"/>
        </w:tabs>
      </w:pPr>
    </w:p>
    <w:p w:rsidR="00737732" w:rsidRDefault="00737732" w:rsidP="00904776">
      <w:pPr>
        <w:tabs>
          <w:tab w:val="left" w:pos="3720"/>
        </w:tabs>
      </w:pPr>
    </w:p>
    <w:p w:rsidR="00737732" w:rsidRPr="00737732" w:rsidRDefault="00737732" w:rsidP="00904776">
      <w:pPr>
        <w:tabs>
          <w:tab w:val="left" w:pos="3720"/>
        </w:tabs>
      </w:pPr>
    </w:p>
    <w:p w:rsidR="00304654" w:rsidRDefault="00304654" w:rsidP="00904776">
      <w:pPr>
        <w:tabs>
          <w:tab w:val="left" w:pos="3720"/>
        </w:tabs>
        <w:rPr>
          <w:lang w:val="en-US"/>
        </w:rPr>
      </w:pPr>
    </w:p>
    <w:p w:rsidR="00304654" w:rsidRDefault="00304654" w:rsidP="00904776">
      <w:pPr>
        <w:tabs>
          <w:tab w:val="left" w:pos="3720"/>
        </w:tabs>
        <w:rPr>
          <w:lang w:val="en-US"/>
        </w:rPr>
      </w:pPr>
    </w:p>
    <w:p w:rsidR="00072768" w:rsidRDefault="00072768" w:rsidP="00904776">
      <w:pPr>
        <w:tabs>
          <w:tab w:val="left" w:pos="3720"/>
        </w:tabs>
        <w:rPr>
          <w:lang w:val="en-US"/>
        </w:rPr>
      </w:pPr>
    </w:p>
    <w:p w:rsidR="00304654" w:rsidRDefault="00304654" w:rsidP="00904776">
      <w:pPr>
        <w:tabs>
          <w:tab w:val="left" w:pos="3720"/>
        </w:tabs>
        <w:rPr>
          <w:lang w:val="en-US"/>
        </w:rPr>
      </w:pPr>
    </w:p>
    <w:p w:rsidR="005D3F25" w:rsidRPr="005D3F25" w:rsidRDefault="00904776" w:rsidP="00F71F22">
      <w:pPr>
        <w:pStyle w:val="a4"/>
        <w:numPr>
          <w:ilvl w:val="0"/>
          <w:numId w:val="6"/>
        </w:numPr>
        <w:spacing w:before="100" w:beforeAutospacing="1" w:after="100" w:afterAutospacing="1" w:line="276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3F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ОБЩИЕ ПОЛОЖЕНИЯ.</w:t>
      </w:r>
    </w:p>
    <w:p w:rsidR="00904776" w:rsidRPr="005D3F25" w:rsidRDefault="00904776" w:rsidP="00F71F22">
      <w:pPr>
        <w:pStyle w:val="a4"/>
        <w:spacing w:before="100" w:beforeAutospacing="1" w:after="100" w:afterAutospacing="1" w:line="276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3F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ИЗБРАНИЯ РЕВИЗИОННОЙ КОМИССИИ</w:t>
      </w:r>
    </w:p>
    <w:p w:rsidR="00904776" w:rsidRPr="00261632" w:rsidRDefault="00904776" w:rsidP="00F71F22">
      <w:pPr>
        <w:spacing w:line="276" w:lineRule="auto"/>
        <w:ind w:left="0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1.1. Ревизионная комиссия является постоянно действующим выборным органом </w:t>
      </w:r>
      <w:r w:rsidR="005D3F25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саморегулируемой организации «Строители Черноземья»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(далее -  «</w:t>
      </w:r>
      <w:r w:rsidR="005D3F25"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="005D3F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избираемым </w:t>
      </w:r>
      <w:r w:rsidR="00520EDD">
        <w:rPr>
          <w:rFonts w:ascii="Times New Roman" w:eastAsia="Times New Roman" w:hAnsi="Times New Roman"/>
          <w:sz w:val="24"/>
          <w:szCs w:val="24"/>
          <w:lang w:eastAsia="ru-RU"/>
        </w:rPr>
        <w:t>Общим собранием членов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F2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дл</w:t>
      </w:r>
      <w:r w:rsidR="005D3F25">
        <w:rPr>
          <w:rFonts w:ascii="Times New Roman" w:eastAsia="Times New Roman" w:hAnsi="Times New Roman"/>
          <w:sz w:val="24"/>
          <w:szCs w:val="24"/>
          <w:lang w:eastAsia="ru-RU"/>
        </w:rPr>
        <w:t>я осуществления контроля над ее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финансово-хозяйственной деятельностью.</w:t>
      </w:r>
    </w:p>
    <w:p w:rsidR="00904776" w:rsidRPr="00261632" w:rsidRDefault="00C50E8A" w:rsidP="00F71F22">
      <w:pPr>
        <w:spacing w:line="276" w:lineRule="auto"/>
        <w:ind w:left="0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Ревизионная комиссия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, кроме того, контролирует соблюдение норм действующего законодательства и положений Устава органами управления </w:t>
      </w:r>
      <w:r w:rsidR="005D3F2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Советом </w:t>
      </w:r>
      <w:r w:rsidR="005D3F25" w:rsidRPr="005D3F2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520EDD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Генеральным директором </w:t>
      </w:r>
      <w:r w:rsidR="005D3F25" w:rsidRPr="005D3F2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1673" w:rsidRDefault="00904776" w:rsidP="00F71F22">
      <w:pPr>
        <w:spacing w:line="276" w:lineRule="auto"/>
        <w:ind w:left="0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1.2. Компетенция и порядок дея</w:t>
      </w:r>
      <w:r w:rsidR="00C50E8A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тельности Ревизионной комиссии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определяются действующим законодательством и настоящим Положением.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1.3. </w:t>
      </w:r>
      <w:r w:rsidR="007F5E0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собрание членов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1673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5E1673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избирает Ревизионную комиссию в зависимости от объема и количества финансовых операций, ежегодно осуществляемых </w:t>
      </w:r>
      <w:r w:rsidR="005E1673">
        <w:rPr>
          <w:rFonts w:ascii="Times New Roman" w:eastAsia="Times New Roman" w:hAnsi="Times New Roman"/>
          <w:sz w:val="24"/>
          <w:szCs w:val="24"/>
          <w:lang w:eastAsia="ru-RU"/>
        </w:rPr>
        <w:t>Ассоциацией.</w:t>
      </w:r>
    </w:p>
    <w:p w:rsidR="00904776" w:rsidRPr="00261632" w:rsidRDefault="00904776" w:rsidP="00F71F22">
      <w:pPr>
        <w:spacing w:line="276" w:lineRule="auto"/>
        <w:ind w:left="0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1.4. Определение количественного сост</w:t>
      </w:r>
      <w:r w:rsidR="00DA0D16">
        <w:rPr>
          <w:rFonts w:ascii="Times New Roman" w:eastAsia="Times New Roman" w:hAnsi="Times New Roman"/>
          <w:sz w:val="24"/>
          <w:szCs w:val="24"/>
          <w:lang w:eastAsia="ru-RU"/>
        </w:rPr>
        <w:t>ава Ревизионной комиссии, а так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же избрание Членов Ревизионной комиссии осуществляется решением </w:t>
      </w:r>
      <w:r w:rsidR="007F5E0D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 членов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0D16">
        <w:rPr>
          <w:rFonts w:ascii="Times New Roman" w:eastAsia="Times New Roman" w:hAnsi="Times New Roman"/>
          <w:sz w:val="24"/>
          <w:szCs w:val="24"/>
          <w:lang w:eastAsia="ru-RU"/>
        </w:rPr>
        <w:t>Ассоциации,</w:t>
      </w:r>
      <w:r w:rsidR="00DA0D1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принимаемым квалифицированным большинством в 2/3 (две третьих) голосов от общего числа</w:t>
      </w:r>
      <w:r w:rsidR="00C26D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присутствующих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 w:rsidR="00DA0D16" w:rsidRPr="00DA0D16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. Избранным считается кандидат, набравший наибольшее количество голосов.</w:t>
      </w:r>
    </w:p>
    <w:p w:rsidR="00904776" w:rsidRPr="00261632" w:rsidRDefault="00904776" w:rsidP="00F71F22">
      <w:pPr>
        <w:spacing w:line="276" w:lineRule="auto"/>
        <w:ind w:left="0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1.5. Кандидатов в</w:t>
      </w:r>
      <w:r w:rsidR="009A31AC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члены Ревизионной комиссии имею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т право выдвигать члены </w:t>
      </w:r>
      <w:r w:rsidR="009A31AC" w:rsidRPr="009A31AC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1.6. Члены Ревизионной комиссии не могут одновременно являться членами Совета </w:t>
      </w:r>
      <w:r w:rsidR="009A31AC" w:rsidRPr="009A31AC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занимать какие-либо руководящие должности в органах управления </w:t>
      </w:r>
      <w:r w:rsidR="009A31AC" w:rsidRPr="009A31AC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1.7. Члены Ревизионной комиссии могут переизбираться неограниченное число раз, если на них не распространяются ограничения, установленные законодательством, Уставом </w:t>
      </w:r>
      <w:r w:rsidR="009A31AC" w:rsidRPr="009A31AC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настоящим Положением.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1.8. Избрание Председателя Ревизионной комиссии осуществляется простым большинством голосов от общего числа голосов, которыми обладают члены Ревизионной комиссии</w:t>
      </w:r>
      <w:r w:rsidR="00925F1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первом ее заседании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если члены Ревизионной комиссии не изберут из своего состава Председателя, </w:t>
      </w:r>
      <w:r w:rsidR="00C26D6D">
        <w:rPr>
          <w:rFonts w:ascii="Times New Roman" w:eastAsia="Times New Roman" w:hAnsi="Times New Roman"/>
          <w:sz w:val="24"/>
          <w:szCs w:val="24"/>
          <w:lang w:eastAsia="ru-RU"/>
        </w:rPr>
        <w:t>Общее собрание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2F60" w:rsidRPr="004E2F60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должн</w:t>
      </w:r>
      <w:r w:rsidR="00C26D6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распустить избранный состав Ревизионной комиссии и провести повторные выборы </w:t>
      </w:r>
      <w:r w:rsidR="00766DC8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Ревизионной комиссии. При этом члены </w:t>
      </w:r>
      <w:r w:rsidR="004E2F60" w:rsidRPr="004E2F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766DC8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(представители членов), избранные в состав Ревизионной комиссии, который был </w:t>
      </w:r>
      <w:r w:rsidR="0096438D" w:rsidRPr="00261632">
        <w:rPr>
          <w:rFonts w:ascii="Times New Roman" w:eastAsia="Times New Roman" w:hAnsi="Times New Roman"/>
          <w:sz w:val="24"/>
          <w:szCs w:val="24"/>
          <w:lang w:eastAsia="ru-RU"/>
        </w:rPr>
        <w:t>распущен,</w:t>
      </w:r>
      <w:r w:rsidR="00766DC8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могут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быть вновь выдвинуты кандидатами в члены Ревизионной комиссии на данном </w:t>
      </w:r>
      <w:r w:rsidR="00C26D6D">
        <w:rPr>
          <w:rFonts w:ascii="Times New Roman" w:eastAsia="Times New Roman" w:hAnsi="Times New Roman"/>
          <w:sz w:val="24"/>
          <w:szCs w:val="24"/>
          <w:lang w:eastAsia="ru-RU"/>
        </w:rPr>
        <w:t>общем собрании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0AA" w:rsidRPr="006F00AA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1.9. </w:t>
      </w:r>
      <w:r w:rsidRPr="00721262">
        <w:rPr>
          <w:rFonts w:ascii="Times New Roman" w:eastAsia="Times New Roman" w:hAnsi="Times New Roman"/>
          <w:sz w:val="24"/>
          <w:szCs w:val="24"/>
          <w:lang w:eastAsia="ru-RU"/>
        </w:rPr>
        <w:t xml:space="preserve">Ревизионная комиссия избирается сроком на </w:t>
      </w:r>
      <w:r w:rsidR="009E5F45">
        <w:rPr>
          <w:rFonts w:ascii="Times New Roman" w:eastAsia="Times New Roman" w:hAnsi="Times New Roman"/>
          <w:sz w:val="24"/>
          <w:szCs w:val="24"/>
          <w:lang w:eastAsia="ru-RU"/>
        </w:rPr>
        <w:t>5 (пять) лет (на срок избрания Совета Ассоциации).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если Ревизионная комиссия примет решение о переизбрании Председателя Ревизионной комиссии, за исключением случаев переизбрания по болезни и другим причинам, делающим невозможным выполнение Председателем своих обязанностей (в том числе в связи с добровольным сложением Председателем своих полномочий члена Ревизионной комиссии), ближайш</w:t>
      </w:r>
      <w:r w:rsidR="0096438D">
        <w:rPr>
          <w:rFonts w:ascii="Times New Roman" w:eastAsia="Times New Roman" w:hAnsi="Times New Roman"/>
          <w:sz w:val="24"/>
          <w:szCs w:val="24"/>
          <w:lang w:eastAsia="ru-RU"/>
        </w:rPr>
        <w:t>ее Общее собрание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</w:t>
      </w:r>
      <w:r w:rsidR="0096438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досрочно избрать новый состав Ревизионной комиссии.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1.10. </w:t>
      </w:r>
      <w:r w:rsidR="0096438D">
        <w:rPr>
          <w:rFonts w:ascii="Times New Roman" w:eastAsia="Times New Roman" w:hAnsi="Times New Roman"/>
          <w:sz w:val="24"/>
          <w:szCs w:val="24"/>
          <w:lang w:eastAsia="ru-RU"/>
        </w:rPr>
        <w:t>Общее собрание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0AA" w:rsidRPr="006F00AA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досрочно прекратить полномочия</w:t>
      </w:r>
      <w:r w:rsidR="00C50E8A">
        <w:rPr>
          <w:rFonts w:ascii="Times New Roman" w:eastAsia="Times New Roman" w:hAnsi="Times New Roman"/>
          <w:sz w:val="24"/>
          <w:szCs w:val="24"/>
          <w:lang w:eastAsia="ru-RU"/>
        </w:rPr>
        <w:t xml:space="preserve"> Ревизионной комиссии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37732" w:rsidRDefault="00737732" w:rsidP="00F71F22">
      <w:pPr>
        <w:spacing w:line="276" w:lineRule="auto"/>
        <w:ind w:left="0"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0ADB" w:rsidRDefault="00D70ADB" w:rsidP="00904776">
      <w:pPr>
        <w:spacing w:line="240" w:lineRule="auto"/>
        <w:ind w:left="0"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4776" w:rsidRDefault="00904776" w:rsidP="00904776">
      <w:pPr>
        <w:spacing w:line="240" w:lineRule="auto"/>
        <w:ind w:left="0"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ПОЛНОМОЧИЯ РЕВИЗИОННОЙ </w:t>
      </w:r>
      <w:r w:rsidR="00B91D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КОМИССИИ </w:t>
      </w:r>
    </w:p>
    <w:p w:rsidR="00FD12EC" w:rsidRPr="00261632" w:rsidRDefault="00FD12EC" w:rsidP="00904776">
      <w:pPr>
        <w:spacing w:line="240" w:lineRule="auto"/>
        <w:ind w:left="0"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2.1. В соответствии со своей компетенцией Ревизионная комиссия проводит ревизии (проверки) финансово-хозяйственно</w:t>
      </w:r>
      <w:r w:rsidR="006F00AA">
        <w:rPr>
          <w:rFonts w:ascii="Times New Roman" w:eastAsia="Times New Roman" w:hAnsi="Times New Roman"/>
          <w:sz w:val="24"/>
          <w:szCs w:val="24"/>
          <w:lang w:eastAsia="ru-RU"/>
        </w:rPr>
        <w:t>й деятельности 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контролирует соблюдение норм действующего законодательства, положений Устава и законных прав и интересов членов Советом </w:t>
      </w:r>
      <w:r w:rsidR="006F00AA" w:rsidRPr="006F00AA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F00AA">
        <w:rPr>
          <w:rFonts w:ascii="Times New Roman" w:eastAsia="Times New Roman" w:hAnsi="Times New Roman"/>
          <w:sz w:val="24"/>
          <w:szCs w:val="24"/>
          <w:lang w:eastAsia="ru-RU"/>
        </w:rPr>
        <w:t>Генеральным д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иректором</w:t>
      </w:r>
      <w:r w:rsidR="006F00AA" w:rsidRPr="006F00AA">
        <w:t xml:space="preserve"> </w:t>
      </w:r>
      <w:r w:rsidR="006F00AA" w:rsidRPr="006F00AA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, и другими органами управления</w:t>
      </w:r>
      <w:r w:rsidR="006F00AA" w:rsidRPr="006F00AA">
        <w:t xml:space="preserve"> </w:t>
      </w:r>
      <w:r w:rsidR="006F00AA" w:rsidRPr="006F00AA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776" w:rsidRPr="00261632" w:rsidRDefault="00735450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Ревизионная комиссия 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>осуществляет: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2.2.1. Ежегодные проверки - по итогам соответствующего финансового года.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br/>
        <w:t>2.2.2. Внеочередные проверки.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2.3. Внеочередные проверки проводятся Ревизионной комиссией по собственной инициативе, по поручению Общего собрания членов </w:t>
      </w:r>
      <w:r w:rsidR="00AB1682" w:rsidRPr="00AB1682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AB168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, а также по требованию группы членов</w:t>
      </w:r>
      <w:r w:rsidR="00B91D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составляющих в совокупности не менее чем 25% (двадцать пять процентов) от общего числа членов </w:t>
      </w:r>
      <w:r w:rsidR="00AB1682" w:rsidRPr="00AB1682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2.4. По итогам проверки финансово-хозяйственной деятельности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Ревизионная комиссия составляет заключение с подтверждением достоверности данных, содержащихся в отчетах и иных финансовых документах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2.5. Ревизионная комиссия подтверждает достоверность данных, содержащихся в годовом отчете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(бухгалтерском балансе, счете прибылей и убытков), Общему собранию членов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1F79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2.6. В случае выявления расхождений в отчетах и других финансовых документах Ревизионная </w:t>
      </w:r>
      <w:r w:rsidR="0026163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омиссия дает предписание соответствующим органам управления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устранении выявленных нарушений. Предписание является документом, обязательным для исполнения всеми органами управления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2.7. Заключение Ревизионной комиссии должно также содержать информацию о выявленных нарушениях правил и порядка ведения бухгалтерского учета и представления финансовой отчетности. 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2.8. Помимо проведения ежегодных и внеочередных проверок финансово-хозяйственной деятельности Ревизионная комиссия вправе осуществлять оперативный контроль за законностью деятельности органов управления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. В том числе Ревизионная комиссия вправе: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2.8.1. Знакомиться со всеми необходимыми документами и материалами, включая бухгалтерскую отчетность, которые связаны с финансово-хозяйственной деятельностью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2.8.2. При необходимости требовать личных объяснений от любого должностного лица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2.9. Председатель Ревизионной комиссии или любой член Ревизионной комиссии, уполномоченный надлежащим образом Председателем, вправе присутствовать на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заседаниях Совета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, давать заключения по принимаемым Советом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решениям.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2.10. Ревизионная комиссия обязана потребовать от Совета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внеочередного Общего собрания членов в случае, если возникла угроза существенным интересам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выявлены злоупотребления должностных лиц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04776" w:rsidRDefault="00904776" w:rsidP="00904776">
      <w:pPr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9F7" w:rsidRPr="00D70ADB" w:rsidRDefault="00904776" w:rsidP="00D70ADB">
      <w:pPr>
        <w:pStyle w:val="a4"/>
        <w:numPr>
          <w:ilvl w:val="0"/>
          <w:numId w:val="7"/>
        </w:numPr>
        <w:spacing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0A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ФИНАНСИРОВАНИЕ И ОБЕСПЕЧЕНИЕ</w:t>
      </w:r>
    </w:p>
    <w:p w:rsidR="00904776" w:rsidRPr="001F79F7" w:rsidRDefault="00904776" w:rsidP="001F79F7">
      <w:pPr>
        <w:pStyle w:val="a4"/>
        <w:spacing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79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ДЕЯТЕЛЬНОСТИ РЕВИЗИОННОЙ КОМИССИИ </w:t>
      </w:r>
    </w:p>
    <w:p w:rsidR="00904776" w:rsidRPr="00261632" w:rsidRDefault="00904776" w:rsidP="00F71F22">
      <w:pPr>
        <w:spacing w:line="276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3.1. По решению </w:t>
      </w:r>
      <w:r w:rsidR="0096438D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91D60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членам Ревизионной комиссии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исполнения ими своих обязанностей могут выплачиваться вознаграждения и (или) компенсироваться расходы, связанные с исполнением ими своих обязанностей. Размеры таких вознаграждений и компенсаций устанавливаются решением </w:t>
      </w:r>
      <w:r w:rsidR="0096438D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776" w:rsidRDefault="00B91D60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Ревизионной комиссии 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ее деятельности выделяются необходимые помещения, оргтехника, канцелярские принадлежности.</w:t>
      </w:r>
    </w:p>
    <w:p w:rsidR="00636398" w:rsidRPr="00586982" w:rsidRDefault="00636398" w:rsidP="001F79F7">
      <w:pPr>
        <w:spacing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398" w:rsidRPr="005462E2" w:rsidRDefault="00636398" w:rsidP="001F79F7">
      <w:pPr>
        <w:pStyle w:val="a4"/>
        <w:numPr>
          <w:ilvl w:val="0"/>
          <w:numId w:val="5"/>
        </w:numPr>
        <w:spacing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6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ОРГАНИЗАЦИИ </w:t>
      </w:r>
      <w:r w:rsidR="004962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РАБОТЫ РЕВИЗИОННОЙ КОМИССИИ</w:t>
      </w:r>
    </w:p>
    <w:p w:rsidR="005462E2" w:rsidRPr="005462E2" w:rsidRDefault="005462E2" w:rsidP="005462E2">
      <w:pPr>
        <w:pStyle w:val="a4"/>
        <w:spacing w:line="240" w:lineRule="auto"/>
        <w:ind w:left="1080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632" w:rsidRDefault="001F79F7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Работу Р</w:t>
      </w:r>
      <w:r w:rsidR="00F973E0">
        <w:rPr>
          <w:rFonts w:ascii="Times New Roman" w:eastAsia="Times New Roman" w:hAnsi="Times New Roman"/>
          <w:sz w:val="24"/>
          <w:szCs w:val="24"/>
          <w:lang w:eastAsia="ru-RU"/>
        </w:rPr>
        <w:t>евизионной комиссии организует Председатель комиссии.</w:t>
      </w:r>
    </w:p>
    <w:p w:rsidR="00F973E0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F79F7">
        <w:rPr>
          <w:rFonts w:ascii="Times New Roman" w:eastAsia="Times New Roman" w:hAnsi="Times New Roman"/>
          <w:sz w:val="24"/>
          <w:szCs w:val="24"/>
          <w:lang w:eastAsia="ru-RU"/>
        </w:rPr>
        <w:t>.2. Заседание Р</w:t>
      </w:r>
      <w:r w:rsidR="00F973E0">
        <w:rPr>
          <w:rFonts w:ascii="Times New Roman" w:eastAsia="Times New Roman" w:hAnsi="Times New Roman"/>
          <w:sz w:val="24"/>
          <w:szCs w:val="24"/>
          <w:lang w:eastAsia="ru-RU"/>
        </w:rPr>
        <w:t>евизионной комиссии сч</w:t>
      </w:r>
      <w:r w:rsidR="001F79F7">
        <w:rPr>
          <w:rFonts w:ascii="Times New Roman" w:eastAsia="Times New Roman" w:hAnsi="Times New Roman"/>
          <w:sz w:val="24"/>
          <w:szCs w:val="24"/>
          <w:lang w:eastAsia="ru-RU"/>
        </w:rPr>
        <w:t>итаются правомочным, если на нем присутствуе</w:t>
      </w:r>
      <w:r w:rsidR="00F973E0">
        <w:rPr>
          <w:rFonts w:ascii="Times New Roman" w:eastAsia="Times New Roman" w:hAnsi="Times New Roman"/>
          <w:sz w:val="24"/>
          <w:szCs w:val="24"/>
          <w:lang w:eastAsia="ru-RU"/>
        </w:rPr>
        <w:t>т (участвуют) не менее половины ее членов.</w:t>
      </w:r>
    </w:p>
    <w:p w:rsidR="00F973E0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973E0">
        <w:rPr>
          <w:rFonts w:ascii="Times New Roman" w:eastAsia="Times New Roman" w:hAnsi="Times New Roman"/>
          <w:sz w:val="24"/>
          <w:szCs w:val="24"/>
          <w:lang w:eastAsia="ru-RU"/>
        </w:rPr>
        <w:t xml:space="preserve">.3. Каждый член комиссии обладает одним голосом. </w:t>
      </w:r>
    </w:p>
    <w:p w:rsidR="00F973E0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973E0">
        <w:rPr>
          <w:rFonts w:ascii="Times New Roman" w:eastAsia="Times New Roman" w:hAnsi="Times New Roman"/>
          <w:sz w:val="24"/>
          <w:szCs w:val="24"/>
          <w:lang w:eastAsia="ru-RU"/>
        </w:rPr>
        <w:t>.4. Заседание Ревизионной комиссии включает в себя следующие этапы:</w:t>
      </w:r>
    </w:p>
    <w:p w:rsidR="00F973E0" w:rsidRDefault="00F973E0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открытие заседания Председателем Ревизионной комиссии;</w:t>
      </w:r>
    </w:p>
    <w:p w:rsidR="00F973E0" w:rsidRDefault="00F973E0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определение кворума заседания;</w:t>
      </w:r>
    </w:p>
    <w:p w:rsidR="00F973E0" w:rsidRDefault="00F973E0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выступления с докладами, сообщениями и отчетами по вопросам повестки дня заседания, их обсуждение;</w:t>
      </w:r>
    </w:p>
    <w:p w:rsidR="00F973E0" w:rsidRDefault="00F973E0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="006C6D29">
        <w:rPr>
          <w:rFonts w:ascii="Times New Roman" w:eastAsia="Times New Roman" w:hAnsi="Times New Roman"/>
          <w:sz w:val="24"/>
          <w:szCs w:val="24"/>
          <w:lang w:eastAsia="ru-RU"/>
        </w:rPr>
        <w:t>формулирование Председателем Ревизионной комиссии проекта решения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973E0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голосование по вопросам повестки дня.</w:t>
      </w:r>
    </w:p>
    <w:p w:rsidR="006C6D29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 На заседании Ревизионной комиссии ведется протокол, ответственным за который является Председатель </w:t>
      </w:r>
      <w:r w:rsidR="00925F1A">
        <w:rPr>
          <w:rFonts w:ascii="Times New Roman" w:eastAsia="Times New Roman" w:hAnsi="Times New Roman"/>
          <w:sz w:val="24"/>
          <w:szCs w:val="24"/>
          <w:lang w:eastAsia="ru-RU"/>
        </w:rPr>
        <w:t xml:space="preserve">Ревизионной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комиссии.</w:t>
      </w:r>
    </w:p>
    <w:p w:rsidR="006C6D29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 Протокол заседания Ревизионной комиссии должен содержать:</w:t>
      </w:r>
    </w:p>
    <w:p w:rsidR="006C6D29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дату, время, место проведения заседания (подведения итогов);</w:t>
      </w:r>
    </w:p>
    <w:p w:rsidR="006C6D29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перечень членов ревизионной комиссии и лиц, присутствующих на заседании;</w:t>
      </w:r>
    </w:p>
    <w:p w:rsidR="006C6D29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информацию о кворуме заседания;</w:t>
      </w:r>
    </w:p>
    <w:p w:rsidR="006C6D29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вопросы, включенные в повестку заседания;</w:t>
      </w:r>
    </w:p>
    <w:p w:rsidR="006C6D29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основные положения выступлений, докладов и отчетов по вопросам повестки заседания;</w:t>
      </w:r>
    </w:p>
    <w:p w:rsidR="006C6D29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итоги голосования;</w:t>
      </w:r>
    </w:p>
    <w:p w:rsidR="006C6D29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решения, принятые ревизионной комиссией.</w:t>
      </w:r>
    </w:p>
    <w:p w:rsidR="007100BE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4.7. Протокол заседания Ревизионной комиссии </w:t>
      </w:r>
      <w:r w:rsidR="00AD6877" w:rsidRPr="00AD6877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составляется в двух экземплярах не позднее </w:t>
      </w:r>
      <w:r w:rsidR="009052C6">
        <w:rPr>
          <w:rFonts w:ascii="Times New Roman" w:eastAsia="Times New Roman" w:hAnsi="Times New Roman"/>
          <w:sz w:val="24"/>
          <w:szCs w:val="24"/>
          <w:lang w:eastAsia="ru-RU"/>
        </w:rPr>
        <w:t>3 (трех)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момента проведения заседания и подписывается Председателем Ревизионной комиссии </w:t>
      </w:r>
      <w:r w:rsidR="00AD6877" w:rsidRPr="00AD687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6D29" w:rsidRDefault="00A21EC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4.8. </w:t>
      </w:r>
      <w:r w:rsidR="008E7081"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  <w:r w:rsidR="005462E2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</w:t>
      </w:r>
      <w:r w:rsidR="008E708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AD6877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хранить протоколы заседаний Р</w:t>
      </w:r>
      <w:r w:rsidR="005462E2">
        <w:rPr>
          <w:rFonts w:ascii="Times New Roman" w:eastAsia="Times New Roman" w:hAnsi="Times New Roman"/>
          <w:sz w:val="24"/>
          <w:szCs w:val="24"/>
          <w:lang w:eastAsia="ru-RU"/>
        </w:rPr>
        <w:t xml:space="preserve">евизионной комиссии и обеспечивать их предоставление по требованию члена </w:t>
      </w:r>
      <w:r w:rsidR="00AD6877" w:rsidRPr="00AD687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5462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C6D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62E2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протоколов по запросу членов </w:t>
      </w:r>
      <w:r w:rsidR="00AD6877" w:rsidRPr="00AD687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5462E2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направляются по почте, оригиналы протоколов предоставляется только по месту нахождения </w:t>
      </w:r>
      <w:r w:rsidR="00AD6877" w:rsidRPr="00AD687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5462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7722" w:rsidRDefault="00A17722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4.9. Уведомление о проведении заседания Ревизионной комиссии</w:t>
      </w:r>
      <w:r w:rsidR="00B91D60">
        <w:rPr>
          <w:rFonts w:ascii="Times New Roman" w:eastAsia="Times New Roman" w:hAnsi="Times New Roman"/>
          <w:sz w:val="24"/>
          <w:szCs w:val="24"/>
          <w:lang w:eastAsia="ru-RU"/>
        </w:rPr>
        <w:t xml:space="preserve"> вручается членам Ревизионной комиссии под роспись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</w:t>
      </w:r>
      <w:r w:rsidR="00A873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73E2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факсимильным сообщением, так и посредством электронной почты, или же заказным письмом не позднее, чем за </w:t>
      </w:r>
      <w:r w:rsidR="009052C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76F68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9052C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873E2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даты проведения заседания.</w:t>
      </w:r>
    </w:p>
    <w:p w:rsidR="00690C1F" w:rsidRDefault="00690C1F" w:rsidP="00904776">
      <w:pPr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FF7" w:rsidRPr="00D84FF7" w:rsidRDefault="00904776" w:rsidP="00D84FF7">
      <w:pPr>
        <w:pStyle w:val="a4"/>
        <w:numPr>
          <w:ilvl w:val="0"/>
          <w:numId w:val="5"/>
        </w:numPr>
        <w:spacing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4F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РАБОТЫ РЕВИЗИОННОЙ КОМИССИИ.</w:t>
      </w:r>
    </w:p>
    <w:p w:rsidR="004801F4" w:rsidRDefault="00904776" w:rsidP="00D84FF7">
      <w:pPr>
        <w:pStyle w:val="a4"/>
        <w:spacing w:line="240" w:lineRule="auto"/>
        <w:ind w:left="108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4F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ПРАВА, ОБЯЗАННОСТИ, ОТВЕТСТВЕННОСТЬ ЧЛЕНОВ РЕВИЗИОННОЙ КОМИССИИ </w:t>
      </w:r>
    </w:p>
    <w:p w:rsidR="00D84FF7" w:rsidRPr="00D84FF7" w:rsidRDefault="00D84FF7" w:rsidP="00D84FF7">
      <w:pPr>
        <w:pStyle w:val="a4"/>
        <w:spacing w:line="240" w:lineRule="auto"/>
        <w:ind w:left="108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4776" w:rsidRPr="004801F4" w:rsidRDefault="00636398" w:rsidP="00F71F22">
      <w:pPr>
        <w:spacing w:line="276" w:lineRule="auto"/>
        <w:ind w:left="0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.1. При осуществлении своей деятельности члены Ревизионной комиссии пользуются правами, установленными законодательством, Уставом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настоящим Положением.</w:t>
      </w:r>
    </w:p>
    <w:p w:rsidR="00904776" w:rsidRDefault="00636398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.2. Члены Ревизионной комиссии обязаны принимать все необходимые меры для выявления возможных нарушений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содействовать их устранению.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.3. По итогам проверки финансово-хозяйственной деятельности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8C053D">
        <w:rPr>
          <w:rFonts w:ascii="Times New Roman" w:eastAsia="Times New Roman" w:hAnsi="Times New Roman"/>
          <w:sz w:val="24"/>
          <w:szCs w:val="24"/>
          <w:lang w:eastAsia="ru-RU"/>
        </w:rPr>
        <w:t xml:space="preserve">Ревизионная комиссия </w:t>
      </w:r>
      <w:r w:rsidR="009F34CD">
        <w:rPr>
          <w:rFonts w:ascii="Times New Roman" w:eastAsia="Times New Roman" w:hAnsi="Times New Roman"/>
          <w:sz w:val="24"/>
          <w:szCs w:val="24"/>
          <w:lang w:eastAsia="ru-RU"/>
        </w:rPr>
        <w:t>составляет заключение, которое должно состоять из трех частей: вводной, аналитической, итоговой.</w:t>
      </w:r>
    </w:p>
    <w:p w:rsidR="009F34CD" w:rsidRDefault="009F34CD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5.3.1. вводная часть должна включать:</w:t>
      </w:r>
    </w:p>
    <w:p w:rsidR="009F34CD" w:rsidRDefault="009F34CD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название документа в целом «Заключение Ревизионной комиссии </w:t>
      </w:r>
      <w:r w:rsidR="00D84FF7">
        <w:rPr>
          <w:rFonts w:ascii="Times New Roman" w:eastAsia="Times New Roman" w:hAnsi="Times New Roman"/>
          <w:sz w:val="24"/>
          <w:szCs w:val="24"/>
          <w:lang w:eastAsia="ru-RU"/>
        </w:rPr>
        <w:t>АСРО «Строители Черноземья»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34CD" w:rsidRDefault="009F34CD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дату и место составления заключения;</w:t>
      </w:r>
    </w:p>
    <w:p w:rsidR="009F34CD" w:rsidRDefault="009F34CD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дату (период) и место проведения ревизионной проверки;</w:t>
      </w:r>
    </w:p>
    <w:p w:rsidR="009F34CD" w:rsidRDefault="009F34CD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основание проведения ревизионной проверки (решение Ревизионной комиссии, Общего собрания членов, Совета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9F34CD" w:rsidRDefault="009F34CD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цель ревизионной проверки (определение законности деятельности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установление достоверности бухгалтерской и иной документации, ее соответствия законодательству РФ, стандартам, правилам и положениям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9F34CD" w:rsidRDefault="009F34CD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6) объект ревизионной проверки (определенная деятельность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финансово-хозяйственная документация, включая бухгалтерскую и статистическую отчетность и т.п.);</w:t>
      </w:r>
    </w:p>
    <w:p w:rsidR="009F34CD" w:rsidRDefault="009F34CD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перечень нормативно-правовых и иных документов, регули</w:t>
      </w:r>
      <w:r w:rsidR="006E2020">
        <w:rPr>
          <w:rFonts w:ascii="Times New Roman" w:eastAsia="Times New Roman" w:hAnsi="Times New Roman"/>
          <w:sz w:val="24"/>
          <w:szCs w:val="24"/>
          <w:lang w:eastAsia="ru-RU"/>
        </w:rPr>
        <w:t xml:space="preserve">рующих деятельность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6E2020">
        <w:rPr>
          <w:rFonts w:ascii="Times New Roman" w:eastAsia="Times New Roman" w:hAnsi="Times New Roman"/>
          <w:sz w:val="24"/>
          <w:szCs w:val="24"/>
          <w:lang w:eastAsia="ru-RU"/>
        </w:rPr>
        <w:t>, которые были использованы при проведении ревизионной проверки.</w:t>
      </w:r>
    </w:p>
    <w:p w:rsidR="006E2020" w:rsidRDefault="006E2020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5.3.2. аналитическая часть должна содержать объективную оценку состояния проверяемого объекта и включать в себя:</w:t>
      </w:r>
    </w:p>
    <w:p w:rsidR="006E2020" w:rsidRDefault="006E2020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общие результаты ревизионной проверки документации бухгалтерского учета и отчетности и иной документации о финансово-хозяйственной деятельности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2020" w:rsidRDefault="006E2020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общие результаты ревизионной проверки соблюдения требований законодательства РФ п</w:t>
      </w:r>
      <w:r w:rsidR="00F87CA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совершении финансово-хозяйственных операций.</w:t>
      </w:r>
    </w:p>
    <w:p w:rsidR="00445A8E" w:rsidRDefault="00445A8E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5.3.3. итоговая часть заключения ревизионной комиссии предоставляет собой аргументированные выводы Ревизионной комиссии и должна содержать: </w:t>
      </w:r>
    </w:p>
    <w:p w:rsidR="00445A8E" w:rsidRDefault="00445A8E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EA06BC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подтверждение достоверности данных, содержащихся в отчетах и иных финансовых документах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EA06B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A06BC" w:rsidRDefault="00EA06BC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информацию о фактах нарушения установленного законодательством РФ порядка ведения бухгалтерского учета и предоставления финансовой отчетности, а также законодательства РФ при осуществлении финансово-хозяйственной деятельности;</w:t>
      </w:r>
    </w:p>
    <w:p w:rsidR="00EA06BC" w:rsidRDefault="00EA06BC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рекомендации и предложения по устранению причин и последствий нарушений законодательства РФ, </w:t>
      </w:r>
      <w:r w:rsidR="008C053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става и внутренних документов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3C35" w:rsidRDefault="00B83C35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Заключение ревизионной комиссии составляется в 3-ех экземплярах не позднее 10 (десяти) дней с момента проведения проверки и подписывается всеми членами Ревизионной комиссии на заседании ревизионной комиссии по итогам ревизионной проверки. Один экземпляр заключения остается в делах ревизионной комиссии, другие (два) экземпляра направляются в Совет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единоличному исполнительному органу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  <w:r w:rsidR="00AF1215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</w:t>
      </w:r>
      <w:r w:rsidR="00D84F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F1215">
        <w:rPr>
          <w:rFonts w:ascii="Times New Roman" w:eastAsia="Times New Roman" w:hAnsi="Times New Roman"/>
          <w:sz w:val="24"/>
          <w:szCs w:val="24"/>
          <w:lang w:eastAsia="ru-RU"/>
        </w:rPr>
        <w:t xml:space="preserve"> бессрочно хранить заключения </w:t>
      </w:r>
      <w:r w:rsidR="00D84FF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F1215">
        <w:rPr>
          <w:rFonts w:ascii="Times New Roman" w:eastAsia="Times New Roman" w:hAnsi="Times New Roman"/>
          <w:sz w:val="24"/>
          <w:szCs w:val="24"/>
          <w:lang w:eastAsia="ru-RU"/>
        </w:rPr>
        <w:t xml:space="preserve">евизионной комиссии и обеспечивать к ним доступ по требованию членов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AF12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776" w:rsidRDefault="00636398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83C35">
        <w:rPr>
          <w:rFonts w:ascii="Times New Roman" w:eastAsia="Times New Roman" w:hAnsi="Times New Roman"/>
          <w:sz w:val="24"/>
          <w:szCs w:val="24"/>
          <w:lang w:eastAsia="ru-RU"/>
        </w:rPr>
        <w:t>.5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>. Документы Ревизионной комиссии (акты, заключения, предписания и т.п.) подписываются всеми членами Ревизионной комиссии либо Председателем Ревизионной комиссии.</w:t>
      </w:r>
    </w:p>
    <w:p w:rsidR="00904776" w:rsidRPr="00261632" w:rsidRDefault="00636398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83C35">
        <w:rPr>
          <w:rFonts w:ascii="Times New Roman" w:eastAsia="Times New Roman" w:hAnsi="Times New Roman"/>
          <w:sz w:val="24"/>
          <w:szCs w:val="24"/>
          <w:lang w:eastAsia="ru-RU"/>
        </w:rPr>
        <w:t>.6.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Ревизионной комиссии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водятся по мере необходимости.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</w:t>
      </w:r>
      <w:r w:rsidR="00B83C35">
        <w:rPr>
          <w:rFonts w:ascii="Times New Roman" w:eastAsia="Times New Roman" w:hAnsi="Times New Roman"/>
          <w:sz w:val="24"/>
          <w:szCs w:val="24"/>
          <w:lang w:eastAsia="ru-RU"/>
        </w:rPr>
        <w:t>.7.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решения принимаются на заседаниях Ревизионной комиссии простым большинством голосов от общего числа членов Ревизионной комиссии. В случае расхождения мнений членов Ревизионной комиссии члены комиссии, оставшиеся в меньшинстве, вправе письменно изложить свое особое мнение, которое должно быть представлено в органы управления Обществом (Общее собрание членов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, Совет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т.п.) вместе с соответствующим документом (решением, заключением и т.п.).</w:t>
      </w:r>
    </w:p>
    <w:p w:rsidR="00904776" w:rsidRPr="00261632" w:rsidRDefault="00636398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83C35">
        <w:rPr>
          <w:rFonts w:ascii="Times New Roman" w:eastAsia="Times New Roman" w:hAnsi="Times New Roman"/>
          <w:sz w:val="24"/>
          <w:szCs w:val="24"/>
          <w:lang w:eastAsia="ru-RU"/>
        </w:rPr>
        <w:t>.8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>. Член Ревизионной комиссии несет персональную ответственность в случаях составления им по результатам проверки (ревизии) отдельного заключения (особого мнения), не совпадающего с выводами</w:t>
      </w:r>
      <w:r w:rsidR="005D68EA" w:rsidRPr="005D68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>ревизионной комиссии.</w:t>
      </w:r>
    </w:p>
    <w:p w:rsidR="00904776" w:rsidRPr="00261632" w:rsidRDefault="00636398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83C35">
        <w:rPr>
          <w:rFonts w:ascii="Times New Roman" w:eastAsia="Times New Roman" w:hAnsi="Times New Roman"/>
          <w:sz w:val="24"/>
          <w:szCs w:val="24"/>
          <w:lang w:eastAsia="ru-RU"/>
        </w:rPr>
        <w:t>.9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6438D">
        <w:rPr>
          <w:rFonts w:ascii="Times New Roman" w:eastAsia="Times New Roman" w:hAnsi="Times New Roman"/>
          <w:sz w:val="24"/>
          <w:szCs w:val="24"/>
          <w:lang w:eastAsia="ru-RU"/>
        </w:rPr>
        <w:t>Общее собрание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досрочно прекратить полномочия члена Ревизионной комиссии до истечения срока его полномочий в случае совершения им недобросовестных действий либо причинения вреда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776" w:rsidRPr="00261632" w:rsidRDefault="00B83C35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>. Недобросовестные действия члена Ревизионной комиссии могут выражаться в: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- уничтожении, повреждении или фальсификации важных для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 и материалов, в том числе бухгалтерских документов; 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- сокрытии обнаруженных злоупотреблений должностных лиц или работников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содействии этим злоупотреблениям; 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сознательном введении в заблуждение должностных лиц, работников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членов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деятельности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- разглашении конфиденциал</w:t>
      </w:r>
      <w:r w:rsidR="00D84FF7">
        <w:rPr>
          <w:rFonts w:ascii="Times New Roman" w:eastAsia="Times New Roman" w:hAnsi="Times New Roman"/>
          <w:sz w:val="24"/>
          <w:szCs w:val="24"/>
          <w:lang w:eastAsia="ru-RU"/>
        </w:rPr>
        <w:t xml:space="preserve">ьной информации о деятельности </w:t>
      </w:r>
      <w:r w:rsidR="00D84FF7" w:rsidRPr="00D84FF7">
        <w:t xml:space="preserve">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попытках мешать законным действиям работников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в исполнении ими своих служебных обязанностей, оказании давления на должностных лиц и работников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склонения их к незаконным действиям либо к действиям (бездействию), заведомо влекущим причинение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убытков; 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- уничтожении, порче, отчуждении в собственных интересах какой-либо части имущества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04776" w:rsidRPr="00261632" w:rsidRDefault="009A6C50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- других действиях, причиняющих вред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04776" w:rsidRPr="00261632" w:rsidRDefault="00636398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275E6">
        <w:rPr>
          <w:rFonts w:ascii="Times New Roman" w:eastAsia="Times New Roman" w:hAnsi="Times New Roman"/>
          <w:sz w:val="24"/>
          <w:szCs w:val="24"/>
          <w:lang w:eastAsia="ru-RU"/>
        </w:rPr>
        <w:t>.11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>. Член Ревизионной комиссии должен быть немедленно освобожден от своих обязанностей в случае совершения им умышленного преступления. Член Ревизионной комиссии освобождается от своих обязанностей по этому основанию только после вступления в силу приговора суда.</w:t>
      </w:r>
    </w:p>
    <w:p w:rsidR="008E69FC" w:rsidRDefault="008E69FC" w:rsidP="008E69FC">
      <w:pPr>
        <w:pStyle w:val="a4"/>
        <w:tabs>
          <w:tab w:val="left" w:pos="3720"/>
        </w:tabs>
        <w:spacing w:line="240" w:lineRule="auto"/>
        <w:ind w:left="1080"/>
        <w:jc w:val="center"/>
        <w:rPr>
          <w:sz w:val="24"/>
          <w:szCs w:val="24"/>
        </w:rPr>
      </w:pPr>
    </w:p>
    <w:p w:rsidR="008E69FC" w:rsidRPr="008E69FC" w:rsidRDefault="008E69FC" w:rsidP="008E69FC">
      <w:pPr>
        <w:tabs>
          <w:tab w:val="left" w:pos="3720"/>
        </w:tabs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8E69FC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E69FC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8E69FC" w:rsidRDefault="008E69FC" w:rsidP="008E69FC">
      <w:pPr>
        <w:pStyle w:val="a4"/>
        <w:tabs>
          <w:tab w:val="left" w:pos="3720"/>
        </w:tabs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E69FC" w:rsidRDefault="008E69FC" w:rsidP="00F71F22">
      <w:pPr>
        <w:pStyle w:val="a4"/>
        <w:tabs>
          <w:tab w:val="left" w:pos="372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8E69FC"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>Настоящее Положение</w:t>
      </w:r>
      <w:r w:rsidR="00960BEF">
        <w:rPr>
          <w:rFonts w:ascii="Times New Roman" w:hAnsi="Times New Roman"/>
          <w:sz w:val="24"/>
          <w:szCs w:val="24"/>
        </w:rPr>
        <w:t xml:space="preserve">, а также изменения и дополнения к нему, решение о признании настоящего Положения утратившим силу </w:t>
      </w:r>
      <w:r w:rsidR="00D84FF7">
        <w:rPr>
          <w:rFonts w:ascii="Times New Roman" w:hAnsi="Times New Roman"/>
          <w:sz w:val="24"/>
          <w:szCs w:val="24"/>
        </w:rPr>
        <w:t xml:space="preserve">вступают в силу по истечении 10 (десяти) </w:t>
      </w:r>
      <w:r w:rsidR="00C265D5">
        <w:rPr>
          <w:rFonts w:ascii="Times New Roman" w:hAnsi="Times New Roman"/>
          <w:sz w:val="24"/>
          <w:szCs w:val="24"/>
        </w:rPr>
        <w:t>календарных</w:t>
      </w:r>
      <w:r w:rsidR="00D84FF7">
        <w:rPr>
          <w:rFonts w:ascii="Times New Roman" w:hAnsi="Times New Roman"/>
          <w:sz w:val="24"/>
          <w:szCs w:val="24"/>
        </w:rPr>
        <w:t xml:space="preserve"> дней со дня  утверждения О</w:t>
      </w:r>
      <w:r>
        <w:rPr>
          <w:rFonts w:ascii="Times New Roman" w:hAnsi="Times New Roman"/>
          <w:sz w:val="24"/>
          <w:szCs w:val="24"/>
        </w:rPr>
        <w:t xml:space="preserve">бщим собранием членов </w:t>
      </w:r>
      <w:r w:rsidR="00D84FF7" w:rsidRPr="00D84FF7">
        <w:rPr>
          <w:rFonts w:ascii="Times New Roman" w:hAnsi="Times New Roman"/>
          <w:sz w:val="24"/>
          <w:szCs w:val="24"/>
        </w:rPr>
        <w:t>Ассоциации</w:t>
      </w:r>
      <w:r w:rsidR="00541FDC">
        <w:rPr>
          <w:rFonts w:ascii="Times New Roman" w:hAnsi="Times New Roman"/>
          <w:sz w:val="24"/>
          <w:szCs w:val="24"/>
        </w:rPr>
        <w:t xml:space="preserve"> в соответствии с частью 13 статьи 55.5 Градостроительного кодекса Российской Федерации.</w:t>
      </w:r>
    </w:p>
    <w:p w:rsidR="008E69FC" w:rsidRDefault="008E69FC" w:rsidP="00F71F22">
      <w:pPr>
        <w:pStyle w:val="a4"/>
        <w:tabs>
          <w:tab w:val="left" w:pos="372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B411F0" w:rsidRPr="00B411F0">
        <w:rPr>
          <w:rFonts w:ascii="Times New Roman" w:hAnsi="Times New Roman"/>
          <w:sz w:val="24"/>
          <w:szCs w:val="24"/>
        </w:rPr>
        <w:t>В случае противоречия настоящего Положения правилам, установленным законами и иными нормативными актами Российской Федерации, применяются правила, установленные действующими законами и иными нормативными актами Российской Федерации, а также Уставом Ассоциации.</w:t>
      </w:r>
    </w:p>
    <w:p w:rsidR="00F26729" w:rsidRDefault="00F26729" w:rsidP="008E69FC">
      <w:pPr>
        <w:pStyle w:val="a4"/>
        <w:tabs>
          <w:tab w:val="left" w:pos="372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C383F" w:rsidRDefault="00AC383F" w:rsidP="008E69FC">
      <w:pPr>
        <w:pStyle w:val="a4"/>
        <w:tabs>
          <w:tab w:val="left" w:pos="372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C383F" w:rsidRDefault="00AC383F" w:rsidP="008E69FC">
      <w:pPr>
        <w:pStyle w:val="a4"/>
        <w:tabs>
          <w:tab w:val="left" w:pos="372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C383F" w:rsidRDefault="00AC383F" w:rsidP="008E69FC">
      <w:pPr>
        <w:pStyle w:val="a4"/>
        <w:tabs>
          <w:tab w:val="left" w:pos="372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576AE" w:rsidRPr="002576AE" w:rsidRDefault="002576AE" w:rsidP="002576AE">
      <w:pPr>
        <w:tabs>
          <w:tab w:val="left" w:pos="372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sectPr w:rsidR="002576AE" w:rsidRPr="002576AE" w:rsidSect="000D37AD">
      <w:headerReference w:type="default" r:id="rId8"/>
      <w:footerReference w:type="default" r:id="rId9"/>
      <w:pgSz w:w="11906" w:h="16838"/>
      <w:pgMar w:top="709" w:right="850" w:bottom="851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76" w:rsidRDefault="00C52376" w:rsidP="00586982">
      <w:pPr>
        <w:spacing w:line="240" w:lineRule="auto"/>
      </w:pPr>
      <w:r>
        <w:separator/>
      </w:r>
    </w:p>
  </w:endnote>
  <w:endnote w:type="continuationSeparator" w:id="0">
    <w:p w:rsidR="00C52376" w:rsidRDefault="00C52376" w:rsidP="00586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37091"/>
      <w:docPartObj>
        <w:docPartGallery w:val="Page Numbers (Bottom of Page)"/>
        <w:docPartUnique/>
      </w:docPartObj>
    </w:sdtPr>
    <w:sdtEndPr/>
    <w:sdtContent>
      <w:p w:rsidR="00304654" w:rsidRDefault="00CC721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A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D12EC" w:rsidRDefault="00FD12EC" w:rsidP="00FD12EC">
    <w:pPr>
      <w:pStyle w:val="a7"/>
      <w:tabs>
        <w:tab w:val="left" w:pos="496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76" w:rsidRDefault="00C52376" w:rsidP="00586982">
      <w:pPr>
        <w:spacing w:line="240" w:lineRule="auto"/>
      </w:pPr>
      <w:r>
        <w:separator/>
      </w:r>
    </w:p>
  </w:footnote>
  <w:footnote w:type="continuationSeparator" w:id="0">
    <w:p w:rsidR="00C52376" w:rsidRDefault="00C52376" w:rsidP="005869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571"/>
    </w:tblGrid>
    <w:tr w:rsidR="00304654" w:rsidRPr="00304654" w:rsidTr="00737732">
      <w:tc>
        <w:tcPr>
          <w:tcW w:w="9571" w:type="dxa"/>
          <w:vAlign w:val="center"/>
        </w:tcPr>
        <w:p w:rsidR="00304654" w:rsidRDefault="006F6502" w:rsidP="006F6502">
          <w:pPr>
            <w:pStyle w:val="a5"/>
            <w:ind w:left="0"/>
            <w:jc w:val="center"/>
            <w:rPr>
              <w:rFonts w:ascii="Times New Roman" w:hAnsi="Times New Roman"/>
              <w:b/>
              <w:i/>
              <w:sz w:val="18"/>
              <w:szCs w:val="18"/>
            </w:rPr>
          </w:pPr>
          <w:r>
            <w:rPr>
              <w:rFonts w:ascii="Times New Roman" w:hAnsi="Times New Roman"/>
              <w:b/>
              <w:i/>
              <w:sz w:val="18"/>
              <w:szCs w:val="18"/>
            </w:rPr>
            <w:t>Ассоциация саморегулируемая организация «Строители Черноземья»</w:t>
          </w:r>
        </w:p>
        <w:p w:rsidR="006F6502" w:rsidRPr="00737732" w:rsidRDefault="006F6502" w:rsidP="006F6502">
          <w:pPr>
            <w:pStyle w:val="a5"/>
            <w:ind w:left="0"/>
            <w:jc w:val="center"/>
            <w:rPr>
              <w:rFonts w:ascii="Times New Roman" w:eastAsia="Arial Unicode MS" w:hAnsi="Times New Roman"/>
              <w:b/>
              <w:i/>
              <w:sz w:val="18"/>
              <w:szCs w:val="18"/>
            </w:rPr>
          </w:pPr>
        </w:p>
      </w:tc>
    </w:tr>
    <w:tr w:rsidR="006F6502" w:rsidRPr="00304654" w:rsidTr="00FB1549">
      <w:trPr>
        <w:trHeight w:val="419"/>
      </w:trPr>
      <w:tc>
        <w:tcPr>
          <w:tcW w:w="9571" w:type="dxa"/>
          <w:vAlign w:val="center"/>
        </w:tcPr>
        <w:p w:rsidR="006F6502" w:rsidRPr="00304654" w:rsidRDefault="006F6502" w:rsidP="006F6502">
          <w:pPr>
            <w:pStyle w:val="a5"/>
            <w:jc w:val="center"/>
            <w:rPr>
              <w:rFonts w:ascii="Times New Roman" w:hAnsi="Times New Roman"/>
              <w:i/>
              <w:sz w:val="16"/>
              <w:szCs w:val="16"/>
            </w:rPr>
          </w:pPr>
          <w:r>
            <w:rPr>
              <w:rFonts w:ascii="Times New Roman" w:hAnsi="Times New Roman"/>
              <w:i/>
              <w:sz w:val="16"/>
              <w:szCs w:val="16"/>
            </w:rPr>
            <w:t>Положение о Ревизионной комиссии</w:t>
          </w:r>
        </w:p>
        <w:p w:rsidR="006F6502" w:rsidRPr="00737732" w:rsidRDefault="006F6502" w:rsidP="00737732">
          <w:pPr>
            <w:pStyle w:val="a5"/>
            <w:ind w:left="0" w:firstLine="1"/>
            <w:rPr>
              <w:rFonts w:ascii="Times New Roman" w:hAnsi="Times New Roman"/>
              <w:i/>
              <w:sz w:val="16"/>
              <w:szCs w:val="16"/>
            </w:rPr>
          </w:pPr>
        </w:p>
      </w:tc>
    </w:tr>
  </w:tbl>
  <w:p w:rsidR="00586982" w:rsidRPr="00304654" w:rsidRDefault="00586982" w:rsidP="00586982">
    <w:pPr>
      <w:pStyle w:val="a5"/>
      <w:tabs>
        <w:tab w:val="left" w:pos="3331"/>
      </w:tabs>
      <w:rPr>
        <w:rFonts w:ascii="Times New Roman" w:hAnsi="Times New Roman"/>
        <w:b/>
        <w:i/>
        <w:sz w:val="18"/>
        <w:szCs w:val="18"/>
      </w:rPr>
    </w:pPr>
  </w:p>
  <w:p w:rsidR="00586982" w:rsidRPr="006134B8" w:rsidRDefault="00586982" w:rsidP="00586982">
    <w:pPr>
      <w:pStyle w:val="a5"/>
      <w:tabs>
        <w:tab w:val="left" w:pos="3331"/>
      </w:tabs>
      <w:rPr>
        <w:b/>
        <w:i/>
        <w:sz w:val="18"/>
        <w:szCs w:val="18"/>
      </w:rPr>
    </w:pPr>
  </w:p>
  <w:p w:rsidR="00586982" w:rsidRDefault="005869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011E"/>
    <w:multiLevelType w:val="hybridMultilevel"/>
    <w:tmpl w:val="28A48B94"/>
    <w:lvl w:ilvl="0" w:tplc="72FA62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7E53"/>
    <w:multiLevelType w:val="hybridMultilevel"/>
    <w:tmpl w:val="DCF2E99C"/>
    <w:lvl w:ilvl="0" w:tplc="87180E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94ACA"/>
    <w:multiLevelType w:val="hybridMultilevel"/>
    <w:tmpl w:val="D7325364"/>
    <w:lvl w:ilvl="0" w:tplc="798ED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D3D02"/>
    <w:multiLevelType w:val="multilevel"/>
    <w:tmpl w:val="6ACA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E284C"/>
    <w:multiLevelType w:val="hybridMultilevel"/>
    <w:tmpl w:val="0C58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D3270"/>
    <w:multiLevelType w:val="hybridMultilevel"/>
    <w:tmpl w:val="15AC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A6898"/>
    <w:multiLevelType w:val="multilevel"/>
    <w:tmpl w:val="F87A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76"/>
    <w:rsid w:val="000219F6"/>
    <w:rsid w:val="000633D1"/>
    <w:rsid w:val="00072768"/>
    <w:rsid w:val="000D37AD"/>
    <w:rsid w:val="000F1E82"/>
    <w:rsid w:val="001B01AD"/>
    <w:rsid w:val="001B2D24"/>
    <w:rsid w:val="001F79F7"/>
    <w:rsid w:val="002576AE"/>
    <w:rsid w:val="00261632"/>
    <w:rsid w:val="00290C8C"/>
    <w:rsid w:val="002B10CD"/>
    <w:rsid w:val="002D334B"/>
    <w:rsid w:val="002D52DB"/>
    <w:rsid w:val="00304654"/>
    <w:rsid w:val="003067B6"/>
    <w:rsid w:val="00331F82"/>
    <w:rsid w:val="004059D4"/>
    <w:rsid w:val="00413876"/>
    <w:rsid w:val="00427B64"/>
    <w:rsid w:val="00445A8E"/>
    <w:rsid w:val="004528A7"/>
    <w:rsid w:val="00452A51"/>
    <w:rsid w:val="00456059"/>
    <w:rsid w:val="004801F4"/>
    <w:rsid w:val="004946ED"/>
    <w:rsid w:val="004962C2"/>
    <w:rsid w:val="004E2F60"/>
    <w:rsid w:val="004F490E"/>
    <w:rsid w:val="00503A2A"/>
    <w:rsid w:val="00520EDD"/>
    <w:rsid w:val="00541FDC"/>
    <w:rsid w:val="005462E2"/>
    <w:rsid w:val="00562E57"/>
    <w:rsid w:val="00583759"/>
    <w:rsid w:val="005846BE"/>
    <w:rsid w:val="00586982"/>
    <w:rsid w:val="005B786C"/>
    <w:rsid w:val="005D3F25"/>
    <w:rsid w:val="005D68EA"/>
    <w:rsid w:val="005E1673"/>
    <w:rsid w:val="00605E78"/>
    <w:rsid w:val="00636398"/>
    <w:rsid w:val="00637D6A"/>
    <w:rsid w:val="006570D1"/>
    <w:rsid w:val="00690C1F"/>
    <w:rsid w:val="006A1754"/>
    <w:rsid w:val="006C6D29"/>
    <w:rsid w:val="006E2020"/>
    <w:rsid w:val="006E4991"/>
    <w:rsid w:val="006F00AA"/>
    <w:rsid w:val="006F6502"/>
    <w:rsid w:val="00705094"/>
    <w:rsid w:val="007100BE"/>
    <w:rsid w:val="00721262"/>
    <w:rsid w:val="00735450"/>
    <w:rsid w:val="00737732"/>
    <w:rsid w:val="00766DC8"/>
    <w:rsid w:val="007761C8"/>
    <w:rsid w:val="00793B0C"/>
    <w:rsid w:val="007A5C13"/>
    <w:rsid w:val="007C46FE"/>
    <w:rsid w:val="007D42C0"/>
    <w:rsid w:val="007E1654"/>
    <w:rsid w:val="007F5E0D"/>
    <w:rsid w:val="008170B4"/>
    <w:rsid w:val="008C053D"/>
    <w:rsid w:val="008D1CCC"/>
    <w:rsid w:val="008E69FC"/>
    <w:rsid w:val="008E7081"/>
    <w:rsid w:val="0090040B"/>
    <w:rsid w:val="00904776"/>
    <w:rsid w:val="009052C6"/>
    <w:rsid w:val="00925880"/>
    <w:rsid w:val="00925F1A"/>
    <w:rsid w:val="009275E6"/>
    <w:rsid w:val="00957BD9"/>
    <w:rsid w:val="00960BEF"/>
    <w:rsid w:val="0096438D"/>
    <w:rsid w:val="00976F68"/>
    <w:rsid w:val="009A31AC"/>
    <w:rsid w:val="009A6C50"/>
    <w:rsid w:val="009C63F6"/>
    <w:rsid w:val="009E5F45"/>
    <w:rsid w:val="009F34CD"/>
    <w:rsid w:val="00A053C2"/>
    <w:rsid w:val="00A17722"/>
    <w:rsid w:val="00A21EC9"/>
    <w:rsid w:val="00A22D8D"/>
    <w:rsid w:val="00A32B08"/>
    <w:rsid w:val="00A4120A"/>
    <w:rsid w:val="00A47CCE"/>
    <w:rsid w:val="00A62EA3"/>
    <w:rsid w:val="00A873E2"/>
    <w:rsid w:val="00AA14B4"/>
    <w:rsid w:val="00AB1682"/>
    <w:rsid w:val="00AC383F"/>
    <w:rsid w:val="00AD6877"/>
    <w:rsid w:val="00AF1215"/>
    <w:rsid w:val="00B411F0"/>
    <w:rsid w:val="00B83C35"/>
    <w:rsid w:val="00B91D60"/>
    <w:rsid w:val="00BA6DFF"/>
    <w:rsid w:val="00BD0D5A"/>
    <w:rsid w:val="00C265D5"/>
    <w:rsid w:val="00C26D6D"/>
    <w:rsid w:val="00C50E8A"/>
    <w:rsid w:val="00C52376"/>
    <w:rsid w:val="00CC7218"/>
    <w:rsid w:val="00CE1BE3"/>
    <w:rsid w:val="00CF6E0E"/>
    <w:rsid w:val="00D471E3"/>
    <w:rsid w:val="00D53775"/>
    <w:rsid w:val="00D70ADB"/>
    <w:rsid w:val="00D84FF7"/>
    <w:rsid w:val="00D856DC"/>
    <w:rsid w:val="00D87CA0"/>
    <w:rsid w:val="00DA0D16"/>
    <w:rsid w:val="00E11A09"/>
    <w:rsid w:val="00E223F1"/>
    <w:rsid w:val="00E64062"/>
    <w:rsid w:val="00E72FFB"/>
    <w:rsid w:val="00EA06BC"/>
    <w:rsid w:val="00EF5A25"/>
    <w:rsid w:val="00F26729"/>
    <w:rsid w:val="00F517BC"/>
    <w:rsid w:val="00F71F22"/>
    <w:rsid w:val="00F72F4D"/>
    <w:rsid w:val="00F86D98"/>
    <w:rsid w:val="00F87CA5"/>
    <w:rsid w:val="00F973E0"/>
    <w:rsid w:val="00FC4A89"/>
    <w:rsid w:val="00FD12EC"/>
    <w:rsid w:val="00F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5AA22-AB0D-46ED-8963-FCF8F53A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4776"/>
    <w:pPr>
      <w:widowControl w:val="0"/>
      <w:suppressLineNumbers/>
      <w:suppressAutoHyphens/>
      <w:spacing w:line="240" w:lineRule="auto"/>
      <w:ind w:left="0"/>
      <w:jc w:val="left"/>
    </w:pPr>
    <w:rPr>
      <w:rFonts w:ascii="Times New Roman" w:eastAsia="Lucida Sans Unicode" w:hAnsi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904776"/>
    <w:pPr>
      <w:ind w:left="720"/>
      <w:contextualSpacing/>
    </w:pPr>
  </w:style>
  <w:style w:type="paragraph" w:styleId="a5">
    <w:name w:val="header"/>
    <w:basedOn w:val="a"/>
    <w:link w:val="a6"/>
    <w:unhideWhenUsed/>
    <w:rsid w:val="0058698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98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8698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98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86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98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rsid w:val="00737732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7344-56A6-4377-9B81-D6E812C8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Анастасия А. Сабинина</cp:lastModifiedBy>
  <cp:revision>2</cp:revision>
  <cp:lastPrinted>2018-04-16T10:34:00Z</cp:lastPrinted>
  <dcterms:created xsi:type="dcterms:W3CDTF">2022-06-07T12:32:00Z</dcterms:created>
  <dcterms:modified xsi:type="dcterms:W3CDTF">2022-06-07T12:32:00Z</dcterms:modified>
</cp:coreProperties>
</file>