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0356C" w:rsidRDefault="00555DE6">
      <w:pPr>
        <w:spacing w:line="360" w:lineRule="auto"/>
        <w:jc w:val="center"/>
        <w:rPr>
          <w:b/>
        </w:rPr>
      </w:pPr>
      <w:r>
        <w:pict>
          <v:line id="_x0000_s1030" style="position:absolute;left:0;text-align:left;z-index:251655680" from="0,-8.95pt" to="495pt,-8.95pt" strokeweight=".35mm">
            <v:stroke joinstyle="miter"/>
          </v:line>
        </w:pict>
      </w:r>
      <w:r w:rsidR="00B0356C">
        <w:rPr>
          <w:b/>
        </w:rPr>
        <w:t>Ассоциация саморегулируемая организация</w:t>
      </w:r>
    </w:p>
    <w:p w:rsidR="00B0356C" w:rsidRDefault="00B0356C">
      <w:pPr>
        <w:spacing w:line="360" w:lineRule="auto"/>
        <w:jc w:val="center"/>
        <w:rPr>
          <w:b/>
        </w:rPr>
      </w:pPr>
      <w:r>
        <w:rPr>
          <w:b/>
        </w:rPr>
        <w:t>«Строители Черноземья»</w:t>
      </w:r>
    </w:p>
    <w:p w:rsidR="00B0356C" w:rsidRDefault="00555DE6">
      <w:pPr>
        <w:spacing w:line="360" w:lineRule="auto"/>
        <w:jc w:val="right"/>
        <w:rPr>
          <w:b/>
        </w:rPr>
      </w:pPr>
      <w:r>
        <w:pict>
          <v:line id="_x0000_s1029" style="position:absolute;left:0;text-align:left;z-index:251656704" from="0,12.45pt" to="492.6pt,12.45pt" strokeweight=".35mm">
            <v:stroke joinstyle="miter"/>
          </v:line>
        </w:pict>
      </w:r>
    </w:p>
    <w:p w:rsidR="00B0356C" w:rsidRDefault="00555DE6">
      <w:pPr>
        <w:spacing w:line="360" w:lineRule="auto"/>
        <w:jc w:val="right"/>
        <w:rPr>
          <w:b/>
          <w:lang w:eastAsia="ru-RU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61.1pt;margin-top:3.65pt;width:242.25pt;height:115.65pt;z-index:251657728;mso-wrap-distance-left:9.05pt;mso-wrap-distance-right:9.05pt" strokecolor="white" strokeweight=".5pt">
            <v:fill color2="black"/>
            <v:stroke color2="black"/>
            <v:textbox style="mso-next-textbox:#_x0000_s1028" inset=".25pt,.25pt,.25pt,.25pt">
              <w:txbxContent>
                <w:p w:rsidR="00C40CBE" w:rsidRDefault="00C40CBE">
                  <w:pPr>
                    <w:jc w:val="center"/>
                    <w:rPr>
                      <w:b/>
                    </w:rPr>
                  </w:pPr>
                </w:p>
                <w:p w:rsidR="00C40CBE" w:rsidRDefault="00C40CBE">
                  <w:pPr>
                    <w:spacing w:line="360" w:lineRule="auto"/>
                    <w:ind w:right="232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УТВЕРЖДЕНО</w:t>
                  </w:r>
                </w:p>
                <w:p w:rsidR="00C40CBE" w:rsidRDefault="00C40CBE" w:rsidP="00C02021">
                  <w:pPr>
                    <w:spacing w:line="276" w:lineRule="auto"/>
                    <w:ind w:right="232"/>
                    <w:jc w:val="right"/>
                  </w:pPr>
                  <w:r>
                    <w:t>Советом АСРО «Строители Черноземья»</w:t>
                  </w:r>
                </w:p>
                <w:p w:rsidR="000616C3" w:rsidRPr="000616C3" w:rsidRDefault="000616C3" w:rsidP="000616C3">
                  <w:pPr>
                    <w:spacing w:line="276" w:lineRule="auto"/>
                    <w:ind w:right="232"/>
                    <w:jc w:val="right"/>
                  </w:pPr>
                  <w:r w:rsidRPr="00D07AFF">
                    <w:t xml:space="preserve">Протокол № </w:t>
                  </w:r>
                  <w:r w:rsidR="00D07AFF" w:rsidRPr="00D07AFF">
                    <w:t xml:space="preserve">242 </w:t>
                  </w:r>
                  <w:r w:rsidRPr="00D07AFF">
                    <w:t>от «</w:t>
                  </w:r>
                  <w:r w:rsidR="00D07AFF" w:rsidRPr="00D07AFF">
                    <w:t>14</w:t>
                  </w:r>
                  <w:r w:rsidRPr="00D07AFF">
                    <w:t xml:space="preserve">» </w:t>
                  </w:r>
                  <w:r w:rsidR="00D07AFF" w:rsidRPr="00D07AFF">
                    <w:t>мая</w:t>
                  </w:r>
                  <w:r w:rsidRPr="00D07AFF">
                    <w:t xml:space="preserve"> 2025 года</w:t>
                  </w:r>
                </w:p>
                <w:p w:rsidR="00C40CBE" w:rsidRDefault="00C40CBE">
                  <w:pPr>
                    <w:spacing w:line="360" w:lineRule="auto"/>
                    <w:ind w:right="232"/>
                    <w:jc w:val="right"/>
                  </w:pPr>
                </w:p>
              </w:txbxContent>
            </v:textbox>
          </v:shape>
        </w:pict>
      </w:r>
    </w:p>
    <w:p w:rsidR="00B0356C" w:rsidRDefault="00B0356C">
      <w:pPr>
        <w:spacing w:line="360" w:lineRule="auto"/>
        <w:jc w:val="right"/>
        <w:rPr>
          <w:b/>
        </w:rPr>
      </w:pPr>
    </w:p>
    <w:p w:rsidR="00B0356C" w:rsidRDefault="00B0356C">
      <w:pPr>
        <w:spacing w:line="360" w:lineRule="auto"/>
        <w:jc w:val="center"/>
        <w:rPr>
          <w:b/>
        </w:rPr>
      </w:pPr>
      <w:r>
        <w:rPr>
          <w:b/>
        </w:rPr>
        <w:t xml:space="preserve"> </w:t>
      </w:r>
    </w:p>
    <w:p w:rsidR="00B0356C" w:rsidRDefault="00B0356C">
      <w:pPr>
        <w:spacing w:line="360" w:lineRule="auto"/>
      </w:pPr>
    </w:p>
    <w:p w:rsidR="00B0356C" w:rsidRDefault="00B0356C">
      <w:pPr>
        <w:spacing w:line="360" w:lineRule="auto"/>
      </w:pPr>
    </w:p>
    <w:p w:rsidR="00B0356C" w:rsidRDefault="00B0356C">
      <w:pPr>
        <w:spacing w:line="360" w:lineRule="auto"/>
      </w:pPr>
    </w:p>
    <w:p w:rsidR="00B0356C" w:rsidRDefault="00B0356C">
      <w:pPr>
        <w:spacing w:line="360" w:lineRule="auto"/>
      </w:pPr>
    </w:p>
    <w:p w:rsidR="00B0356C" w:rsidRDefault="00B0356C" w:rsidP="008661D4">
      <w:pPr>
        <w:rPr>
          <w:lang w:eastAsia="ru-RU"/>
        </w:rPr>
      </w:pPr>
    </w:p>
    <w:p w:rsidR="00B0356C" w:rsidRDefault="00B0356C">
      <w:pPr>
        <w:spacing w:line="360" w:lineRule="auto"/>
      </w:pPr>
    </w:p>
    <w:p w:rsidR="004A67D8" w:rsidRDefault="004A67D8">
      <w:pPr>
        <w:spacing w:line="360" w:lineRule="auto"/>
      </w:pPr>
    </w:p>
    <w:p w:rsidR="004A67D8" w:rsidRDefault="004A67D8">
      <w:pPr>
        <w:spacing w:line="360" w:lineRule="auto"/>
      </w:pPr>
    </w:p>
    <w:p w:rsidR="004A67D8" w:rsidRDefault="004A67D8">
      <w:pPr>
        <w:spacing w:line="360" w:lineRule="auto"/>
      </w:pPr>
    </w:p>
    <w:p w:rsidR="00E83D7D" w:rsidRPr="00E83D7D" w:rsidRDefault="00E83D7D">
      <w:pPr>
        <w:spacing w:line="360" w:lineRule="auto"/>
        <w:rPr>
          <w:strike/>
          <w:color w:val="FF0000"/>
        </w:rPr>
      </w:pPr>
    </w:p>
    <w:p w:rsidR="00E83D7D" w:rsidRPr="00E83D7D" w:rsidRDefault="00E83D7D" w:rsidP="003037DD">
      <w:pPr>
        <w:spacing w:line="360" w:lineRule="auto"/>
        <w:rPr>
          <w:b/>
          <w:strike/>
          <w:color w:val="FF0000"/>
        </w:rPr>
      </w:pPr>
      <w:r w:rsidRPr="00E83D7D">
        <w:rPr>
          <w:b/>
          <w:strike/>
          <w:color w:val="FF0000"/>
          <w:sz w:val="32"/>
          <w:szCs w:val="32"/>
        </w:rPr>
        <w:t xml:space="preserve">                                               </w:t>
      </w:r>
    </w:p>
    <w:p w:rsidR="00E83D7D" w:rsidRPr="00A67241" w:rsidRDefault="00E83D7D" w:rsidP="00E83D7D">
      <w:pPr>
        <w:spacing w:line="360" w:lineRule="auto"/>
        <w:rPr>
          <w:b/>
          <w:sz w:val="32"/>
          <w:szCs w:val="32"/>
        </w:rPr>
      </w:pPr>
      <w:r w:rsidRPr="00A67241">
        <w:rPr>
          <w:b/>
          <w:sz w:val="32"/>
          <w:szCs w:val="32"/>
        </w:rPr>
        <w:t xml:space="preserve">                                     </w:t>
      </w:r>
      <w:r>
        <w:rPr>
          <w:b/>
          <w:sz w:val="32"/>
          <w:szCs w:val="32"/>
        </w:rPr>
        <w:t xml:space="preserve">        </w:t>
      </w:r>
      <w:r w:rsidRPr="00A67241">
        <w:rPr>
          <w:b/>
          <w:sz w:val="32"/>
          <w:szCs w:val="32"/>
        </w:rPr>
        <w:t xml:space="preserve">  ПОЛОЖЕНИЕ</w:t>
      </w:r>
    </w:p>
    <w:p w:rsidR="00E83D7D" w:rsidRDefault="00E83D7D" w:rsidP="00E83D7D">
      <w:pPr>
        <w:pStyle w:val="aa"/>
        <w:spacing w:line="360" w:lineRule="auto"/>
        <w:jc w:val="center"/>
        <w:rPr>
          <w:b/>
          <w:sz w:val="32"/>
          <w:szCs w:val="32"/>
        </w:rPr>
      </w:pPr>
      <w:r w:rsidRPr="00A67241">
        <w:rPr>
          <w:b/>
          <w:sz w:val="32"/>
          <w:szCs w:val="32"/>
        </w:rPr>
        <w:t xml:space="preserve">О КОНТРОЛЬНОМ КОМИТЕТЕ </w:t>
      </w:r>
    </w:p>
    <w:p w:rsidR="00E83D7D" w:rsidRPr="00A67241" w:rsidRDefault="00E83D7D" w:rsidP="00E83D7D">
      <w:pPr>
        <w:pStyle w:val="aa"/>
        <w:spacing w:line="360" w:lineRule="auto"/>
        <w:jc w:val="center"/>
        <w:rPr>
          <w:b/>
          <w:sz w:val="32"/>
          <w:szCs w:val="32"/>
        </w:rPr>
      </w:pPr>
      <w:r w:rsidRPr="00A67241">
        <w:rPr>
          <w:b/>
          <w:sz w:val="32"/>
          <w:szCs w:val="32"/>
        </w:rPr>
        <w:t>АСРО «СТРОИТЕЛИ ЧЕРНОЗЕМЬЯ»</w:t>
      </w:r>
    </w:p>
    <w:p w:rsidR="00B0356C" w:rsidRDefault="00B0356C">
      <w:pPr>
        <w:pStyle w:val="aa"/>
        <w:spacing w:after="283" w:line="360" w:lineRule="auto"/>
        <w:jc w:val="center"/>
        <w:rPr>
          <w:b/>
        </w:rPr>
      </w:pPr>
    </w:p>
    <w:p w:rsidR="00B0356C" w:rsidRDefault="00B0356C">
      <w:pPr>
        <w:pStyle w:val="aa"/>
        <w:spacing w:after="283" w:line="360" w:lineRule="auto"/>
        <w:jc w:val="center"/>
        <w:rPr>
          <w:b/>
        </w:rPr>
      </w:pPr>
    </w:p>
    <w:p w:rsidR="00A67241" w:rsidRDefault="00A67241">
      <w:pPr>
        <w:pStyle w:val="aa"/>
        <w:spacing w:after="283" w:line="360" w:lineRule="auto"/>
        <w:jc w:val="center"/>
        <w:rPr>
          <w:b/>
        </w:rPr>
      </w:pPr>
    </w:p>
    <w:p w:rsidR="00A67241" w:rsidRDefault="00A67241" w:rsidP="009F37FB">
      <w:pPr>
        <w:pStyle w:val="aa"/>
        <w:spacing w:after="283" w:line="360" w:lineRule="auto"/>
        <w:rPr>
          <w:b/>
        </w:rPr>
      </w:pPr>
    </w:p>
    <w:p w:rsidR="004C2FB9" w:rsidRDefault="004C2FB9" w:rsidP="009F37FB">
      <w:pPr>
        <w:pStyle w:val="aa"/>
        <w:spacing w:after="283" w:line="360" w:lineRule="auto"/>
        <w:rPr>
          <w:b/>
        </w:rPr>
      </w:pPr>
    </w:p>
    <w:p w:rsidR="004C2FB9" w:rsidRDefault="004C2FB9" w:rsidP="009F37FB">
      <w:pPr>
        <w:pStyle w:val="aa"/>
        <w:spacing w:after="283" w:line="360" w:lineRule="auto"/>
        <w:rPr>
          <w:b/>
        </w:rPr>
      </w:pPr>
    </w:p>
    <w:p w:rsidR="004C2FB9" w:rsidRDefault="004C2FB9" w:rsidP="009F37FB">
      <w:pPr>
        <w:pStyle w:val="aa"/>
        <w:spacing w:after="283" w:line="360" w:lineRule="auto"/>
        <w:rPr>
          <w:b/>
        </w:rPr>
      </w:pPr>
    </w:p>
    <w:p w:rsidR="00C02021" w:rsidRDefault="00C02021" w:rsidP="009F37FB">
      <w:pPr>
        <w:pStyle w:val="aa"/>
        <w:spacing w:after="283" w:line="360" w:lineRule="auto"/>
        <w:rPr>
          <w:b/>
        </w:rPr>
      </w:pPr>
    </w:p>
    <w:p w:rsidR="00B0356C" w:rsidRDefault="00B0356C" w:rsidP="00E83D7D">
      <w:pPr>
        <w:pStyle w:val="aa"/>
        <w:jc w:val="center"/>
        <w:rPr>
          <w:b/>
        </w:rPr>
      </w:pPr>
      <w:r>
        <w:rPr>
          <w:b/>
        </w:rPr>
        <w:t>г. Воронеж</w:t>
      </w:r>
    </w:p>
    <w:p w:rsidR="000616C3" w:rsidRPr="000616C3" w:rsidRDefault="000616C3">
      <w:pPr>
        <w:jc w:val="center"/>
        <w:rPr>
          <w:b/>
        </w:rPr>
      </w:pPr>
      <w:r w:rsidRPr="00D07AFF">
        <w:rPr>
          <w:b/>
        </w:rPr>
        <w:t>2025</w:t>
      </w:r>
    </w:p>
    <w:p w:rsidR="006C0949" w:rsidRDefault="006C0949">
      <w:pPr>
        <w:jc w:val="center"/>
        <w:rPr>
          <w:b/>
        </w:rPr>
      </w:pPr>
    </w:p>
    <w:p w:rsidR="003037DD" w:rsidRDefault="003037DD">
      <w:pPr>
        <w:jc w:val="center"/>
        <w:rPr>
          <w:b/>
        </w:rPr>
      </w:pPr>
    </w:p>
    <w:p w:rsidR="00B0356C" w:rsidRPr="009F37FB" w:rsidRDefault="00B0356C">
      <w:pPr>
        <w:pStyle w:val="aa"/>
        <w:tabs>
          <w:tab w:val="left" w:pos="851"/>
        </w:tabs>
        <w:spacing w:after="283" w:line="360" w:lineRule="auto"/>
        <w:jc w:val="center"/>
        <w:rPr>
          <w:b/>
          <w:sz w:val="28"/>
        </w:rPr>
      </w:pPr>
      <w:r w:rsidRPr="009F37FB">
        <w:rPr>
          <w:b/>
          <w:sz w:val="28"/>
        </w:rPr>
        <w:t>СОДЕРЖАНИЕ</w:t>
      </w:r>
    </w:p>
    <w:p w:rsidR="00B0356C" w:rsidRPr="00354588" w:rsidRDefault="00B0356C">
      <w:pPr>
        <w:pStyle w:val="Default"/>
        <w:spacing w:line="360" w:lineRule="auto"/>
        <w:rPr>
          <w:rFonts w:ascii="Times New Roman" w:hAnsi="Times New Roman" w:cs="Times New Roman"/>
          <w:b/>
          <w:sz w:val="28"/>
        </w:rPr>
      </w:pPr>
      <w:r w:rsidRPr="009F37FB">
        <w:rPr>
          <w:rFonts w:ascii="Times New Roman" w:hAnsi="Times New Roman" w:cs="Times New Roman"/>
          <w:b/>
          <w:sz w:val="28"/>
        </w:rPr>
        <w:t xml:space="preserve">1. НАЗНАЧЕНИЕ </w:t>
      </w:r>
      <w:r w:rsidRPr="00354588">
        <w:rPr>
          <w:rFonts w:ascii="Times New Roman" w:hAnsi="Times New Roman" w:cs="Times New Roman"/>
          <w:b/>
          <w:sz w:val="28"/>
        </w:rPr>
        <w:t>И ОБЛАСТЬ ПРИМЕНЕНИЯ ДОКУМЕНТА…</w:t>
      </w:r>
      <w:proofErr w:type="gramStart"/>
      <w:r w:rsidRPr="00354588">
        <w:rPr>
          <w:rFonts w:ascii="Times New Roman" w:hAnsi="Times New Roman" w:cs="Times New Roman"/>
          <w:b/>
          <w:sz w:val="28"/>
        </w:rPr>
        <w:t>…….</w:t>
      </w:r>
      <w:proofErr w:type="gramEnd"/>
      <w:r w:rsidRPr="00354588">
        <w:rPr>
          <w:rFonts w:ascii="Times New Roman" w:hAnsi="Times New Roman" w:cs="Times New Roman"/>
          <w:b/>
          <w:sz w:val="28"/>
        </w:rPr>
        <w:t xml:space="preserve">.….3 </w:t>
      </w:r>
    </w:p>
    <w:p w:rsidR="00B0356C" w:rsidRPr="00354588" w:rsidRDefault="00B0356C">
      <w:pPr>
        <w:pStyle w:val="Default"/>
        <w:spacing w:line="360" w:lineRule="auto"/>
        <w:rPr>
          <w:rFonts w:ascii="Times New Roman" w:hAnsi="Times New Roman" w:cs="Times New Roman"/>
          <w:b/>
          <w:sz w:val="28"/>
        </w:rPr>
      </w:pPr>
      <w:r w:rsidRPr="00354588">
        <w:rPr>
          <w:rFonts w:ascii="Times New Roman" w:hAnsi="Times New Roman" w:cs="Times New Roman"/>
          <w:b/>
          <w:sz w:val="28"/>
        </w:rPr>
        <w:t>2. ТЕРМИНЫ</w:t>
      </w:r>
      <w:r w:rsidR="00354588">
        <w:rPr>
          <w:rFonts w:ascii="Times New Roman" w:hAnsi="Times New Roman" w:cs="Times New Roman"/>
          <w:b/>
          <w:sz w:val="28"/>
        </w:rPr>
        <w:t xml:space="preserve"> И</w:t>
      </w:r>
      <w:r w:rsidRPr="00354588">
        <w:rPr>
          <w:rFonts w:ascii="Times New Roman" w:hAnsi="Times New Roman" w:cs="Times New Roman"/>
          <w:b/>
          <w:sz w:val="28"/>
        </w:rPr>
        <w:t xml:space="preserve"> ОПРЕДЕЛЕНИЯ </w:t>
      </w:r>
      <w:r w:rsidR="00354588">
        <w:rPr>
          <w:rFonts w:ascii="Times New Roman" w:hAnsi="Times New Roman" w:cs="Times New Roman"/>
          <w:b/>
          <w:sz w:val="28"/>
        </w:rPr>
        <w:t>……………………</w:t>
      </w:r>
      <w:r w:rsidRPr="00354588">
        <w:rPr>
          <w:rFonts w:ascii="Times New Roman" w:hAnsi="Times New Roman" w:cs="Times New Roman"/>
          <w:b/>
          <w:sz w:val="28"/>
        </w:rPr>
        <w:t xml:space="preserve">……………………........3 </w:t>
      </w:r>
    </w:p>
    <w:p w:rsidR="00B0356C" w:rsidRPr="009F37FB" w:rsidRDefault="00B0356C">
      <w:pPr>
        <w:pStyle w:val="Default"/>
        <w:spacing w:line="360" w:lineRule="auto"/>
        <w:rPr>
          <w:rFonts w:ascii="Times New Roman" w:hAnsi="Times New Roman" w:cs="Times New Roman"/>
          <w:b/>
          <w:sz w:val="28"/>
        </w:rPr>
      </w:pPr>
      <w:r w:rsidRPr="00354588">
        <w:rPr>
          <w:rFonts w:ascii="Times New Roman" w:hAnsi="Times New Roman" w:cs="Times New Roman"/>
          <w:b/>
          <w:sz w:val="28"/>
        </w:rPr>
        <w:t>3. НОРМАТИВНЫЕ ДОКУМЕНТЫ…………………………………</w:t>
      </w:r>
      <w:proofErr w:type="gramStart"/>
      <w:r w:rsidRPr="00354588">
        <w:rPr>
          <w:rFonts w:ascii="Times New Roman" w:hAnsi="Times New Roman" w:cs="Times New Roman"/>
          <w:b/>
          <w:sz w:val="28"/>
        </w:rPr>
        <w:t>…….</w:t>
      </w:r>
      <w:proofErr w:type="gramEnd"/>
      <w:r w:rsidRPr="00354588">
        <w:rPr>
          <w:rFonts w:ascii="Times New Roman" w:hAnsi="Times New Roman" w:cs="Times New Roman"/>
          <w:b/>
          <w:sz w:val="28"/>
        </w:rPr>
        <w:t>.…...</w:t>
      </w:r>
      <w:r w:rsidR="003D789A">
        <w:rPr>
          <w:rFonts w:ascii="Times New Roman" w:hAnsi="Times New Roman" w:cs="Times New Roman"/>
          <w:b/>
          <w:sz w:val="28"/>
        </w:rPr>
        <w:t>4</w:t>
      </w:r>
    </w:p>
    <w:p w:rsidR="00B0356C" w:rsidRPr="009F37FB" w:rsidRDefault="00B0356C">
      <w:pPr>
        <w:pStyle w:val="Default"/>
        <w:spacing w:line="360" w:lineRule="auto"/>
        <w:rPr>
          <w:rFonts w:ascii="Times New Roman" w:hAnsi="Times New Roman" w:cs="Times New Roman"/>
          <w:b/>
          <w:sz w:val="28"/>
        </w:rPr>
      </w:pPr>
      <w:r w:rsidRPr="009F37FB">
        <w:rPr>
          <w:rFonts w:ascii="Times New Roman" w:hAnsi="Times New Roman" w:cs="Times New Roman"/>
          <w:b/>
          <w:sz w:val="28"/>
        </w:rPr>
        <w:t>4. ОБЩИЕ ПОЛОЖЕНИЯ……………………………………………………......</w:t>
      </w:r>
      <w:r w:rsidR="00555DE6">
        <w:rPr>
          <w:rFonts w:ascii="Times New Roman" w:hAnsi="Times New Roman" w:cs="Times New Roman"/>
          <w:b/>
          <w:sz w:val="28"/>
        </w:rPr>
        <w:t>5</w:t>
      </w:r>
      <w:r w:rsidRPr="009F37FB">
        <w:rPr>
          <w:rFonts w:ascii="Times New Roman" w:hAnsi="Times New Roman" w:cs="Times New Roman"/>
          <w:b/>
          <w:sz w:val="28"/>
        </w:rPr>
        <w:t xml:space="preserve"> </w:t>
      </w:r>
    </w:p>
    <w:p w:rsidR="00B0356C" w:rsidRPr="009F37FB" w:rsidRDefault="00B0356C">
      <w:pPr>
        <w:shd w:val="clear" w:color="auto" w:fill="FFFFFF"/>
        <w:tabs>
          <w:tab w:val="left" w:pos="0"/>
        </w:tabs>
        <w:spacing w:line="360" w:lineRule="auto"/>
        <w:rPr>
          <w:b/>
          <w:sz w:val="28"/>
        </w:rPr>
      </w:pPr>
      <w:r w:rsidRPr="009F37FB">
        <w:rPr>
          <w:b/>
          <w:sz w:val="28"/>
        </w:rPr>
        <w:t>5. СОСТАВ И ПОРЯДОК ФОРМИРОВАНИЯ КОНТРОЛЬНОГО КОМИТЕТА….........................................................................</w:t>
      </w:r>
      <w:r w:rsidR="009F37FB">
        <w:rPr>
          <w:b/>
          <w:sz w:val="28"/>
        </w:rPr>
        <w:t>..................................</w:t>
      </w:r>
      <w:r w:rsidR="00555DE6">
        <w:rPr>
          <w:b/>
          <w:sz w:val="28"/>
        </w:rPr>
        <w:t>6</w:t>
      </w:r>
    </w:p>
    <w:p w:rsidR="00B0356C" w:rsidRPr="009F37FB" w:rsidRDefault="00B0356C">
      <w:pPr>
        <w:shd w:val="clear" w:color="auto" w:fill="FFFFFF"/>
        <w:tabs>
          <w:tab w:val="left" w:pos="0"/>
        </w:tabs>
        <w:spacing w:line="360" w:lineRule="auto"/>
        <w:rPr>
          <w:rFonts w:eastAsia="Times New Roman"/>
          <w:b/>
          <w:sz w:val="28"/>
        </w:rPr>
      </w:pPr>
      <w:r w:rsidRPr="009F37FB">
        <w:rPr>
          <w:b/>
          <w:sz w:val="28"/>
        </w:rPr>
        <w:t>6.</w:t>
      </w:r>
      <w:r w:rsidRPr="009F37FB">
        <w:rPr>
          <w:rFonts w:eastAsia="Times New Roman"/>
          <w:b/>
          <w:sz w:val="28"/>
        </w:rPr>
        <w:t xml:space="preserve"> ОСНОВНЫЕ ЗА</w:t>
      </w:r>
      <w:r w:rsidR="009F37FB">
        <w:rPr>
          <w:rFonts w:eastAsia="Times New Roman"/>
          <w:b/>
          <w:sz w:val="28"/>
        </w:rPr>
        <w:t>ДАЧИ И ФУНКЦИИ…………………</w:t>
      </w:r>
      <w:proofErr w:type="gramStart"/>
      <w:r w:rsidR="009F37FB">
        <w:rPr>
          <w:rFonts w:eastAsia="Times New Roman"/>
          <w:b/>
          <w:sz w:val="28"/>
        </w:rPr>
        <w:t>…….</w:t>
      </w:r>
      <w:proofErr w:type="gramEnd"/>
      <w:r w:rsidR="009F37FB">
        <w:rPr>
          <w:rFonts w:eastAsia="Times New Roman"/>
          <w:b/>
          <w:sz w:val="28"/>
        </w:rPr>
        <w:t>……………….</w:t>
      </w:r>
      <w:r w:rsidR="00555DE6">
        <w:rPr>
          <w:rFonts w:eastAsia="Times New Roman"/>
          <w:b/>
          <w:sz w:val="28"/>
        </w:rPr>
        <w:t>7</w:t>
      </w:r>
    </w:p>
    <w:p w:rsidR="00B0356C" w:rsidRPr="009F37FB" w:rsidRDefault="00B0356C">
      <w:pPr>
        <w:shd w:val="clear" w:color="auto" w:fill="FFFFFF"/>
        <w:tabs>
          <w:tab w:val="left" w:pos="0"/>
        </w:tabs>
        <w:spacing w:line="360" w:lineRule="auto"/>
        <w:rPr>
          <w:b/>
          <w:sz w:val="28"/>
        </w:rPr>
      </w:pPr>
      <w:r w:rsidRPr="009F37FB">
        <w:rPr>
          <w:b/>
          <w:sz w:val="28"/>
        </w:rPr>
        <w:t>7. ОРГАНИЗАЦИЯ И ПОРЯДОК РАБОТЫ КОНТРОЛЬНОГО К</w:t>
      </w:r>
      <w:r w:rsidR="009F37FB">
        <w:rPr>
          <w:b/>
          <w:sz w:val="28"/>
        </w:rPr>
        <w:t>ОМИТЕТА…</w:t>
      </w:r>
      <w:proofErr w:type="gramStart"/>
      <w:r w:rsidR="009F37FB">
        <w:rPr>
          <w:b/>
          <w:sz w:val="28"/>
        </w:rPr>
        <w:t>…….</w:t>
      </w:r>
      <w:proofErr w:type="gramEnd"/>
      <w:r w:rsidR="009F37FB">
        <w:rPr>
          <w:b/>
          <w:sz w:val="28"/>
        </w:rPr>
        <w:t>……………………………………………………</w:t>
      </w:r>
      <w:r w:rsidRPr="009F37FB">
        <w:rPr>
          <w:b/>
          <w:sz w:val="28"/>
        </w:rPr>
        <w:t>………...</w:t>
      </w:r>
      <w:r w:rsidR="009F37FB">
        <w:rPr>
          <w:b/>
          <w:sz w:val="28"/>
        </w:rPr>
        <w:t>..</w:t>
      </w:r>
      <w:r w:rsidR="001F09C6">
        <w:rPr>
          <w:b/>
          <w:sz w:val="28"/>
        </w:rPr>
        <w:t>.</w:t>
      </w:r>
      <w:r w:rsidR="00555DE6">
        <w:rPr>
          <w:b/>
          <w:sz w:val="28"/>
        </w:rPr>
        <w:t>8</w:t>
      </w:r>
    </w:p>
    <w:p w:rsidR="00B0356C" w:rsidRPr="009F37FB" w:rsidRDefault="00B0356C">
      <w:pPr>
        <w:shd w:val="clear" w:color="auto" w:fill="FFFFFF"/>
        <w:tabs>
          <w:tab w:val="left" w:pos="0"/>
        </w:tabs>
        <w:spacing w:line="360" w:lineRule="auto"/>
        <w:rPr>
          <w:b/>
          <w:sz w:val="28"/>
        </w:rPr>
      </w:pPr>
      <w:r w:rsidRPr="009F37FB">
        <w:rPr>
          <w:b/>
          <w:sz w:val="28"/>
        </w:rPr>
        <w:t>8. ПРАВА, ОБЯЗАННОСТИ И ОТВЕТСТВЕННОСТЬ ЧЛЕНОВ КОНТРОЛЬНОГО КОМИТЕТА………………</w:t>
      </w:r>
      <w:proofErr w:type="gramStart"/>
      <w:r w:rsidRPr="009F37FB">
        <w:rPr>
          <w:b/>
          <w:sz w:val="28"/>
        </w:rPr>
        <w:t>…….</w:t>
      </w:r>
      <w:proofErr w:type="gramEnd"/>
      <w:r w:rsidRPr="009F37FB">
        <w:rPr>
          <w:b/>
          <w:sz w:val="28"/>
        </w:rPr>
        <w:t>.…………………………..</w:t>
      </w:r>
      <w:r w:rsidR="00555DE6">
        <w:rPr>
          <w:b/>
          <w:sz w:val="28"/>
        </w:rPr>
        <w:t>10</w:t>
      </w:r>
    </w:p>
    <w:p w:rsidR="00B0356C" w:rsidRPr="009F37FB" w:rsidRDefault="00B0356C">
      <w:pPr>
        <w:pStyle w:val="af0"/>
        <w:spacing w:line="360" w:lineRule="auto"/>
        <w:jc w:val="both"/>
        <w:rPr>
          <w:rFonts w:ascii="Times New Roman" w:hAnsi="Times New Roman"/>
          <w:b/>
          <w:spacing w:val="-3"/>
          <w:sz w:val="28"/>
        </w:rPr>
      </w:pPr>
      <w:r w:rsidRPr="009F37FB">
        <w:rPr>
          <w:rFonts w:ascii="Times New Roman" w:hAnsi="Times New Roman"/>
          <w:b/>
          <w:sz w:val="28"/>
        </w:rPr>
        <w:t>9.ОБЖАЛОВАНИЕ ДЕЙСТВИЙ (БЕЗДЕЙСТВИЯ)</w:t>
      </w:r>
      <w:r w:rsidRPr="009F37FB">
        <w:rPr>
          <w:rFonts w:ascii="Times New Roman" w:hAnsi="Times New Roman"/>
          <w:b/>
          <w:spacing w:val="-1"/>
          <w:sz w:val="28"/>
        </w:rPr>
        <w:t xml:space="preserve"> ЧЛЕНОВ КОНТРОЛЬНОГО КОМИТЕТА</w:t>
      </w:r>
      <w:r w:rsidR="009F37FB">
        <w:rPr>
          <w:rFonts w:ascii="Times New Roman" w:hAnsi="Times New Roman"/>
          <w:b/>
          <w:spacing w:val="-3"/>
          <w:sz w:val="28"/>
        </w:rPr>
        <w:t>……………………………………</w:t>
      </w:r>
      <w:proofErr w:type="gramStart"/>
      <w:r w:rsidR="009F37FB">
        <w:rPr>
          <w:rFonts w:ascii="Times New Roman" w:hAnsi="Times New Roman"/>
          <w:b/>
          <w:spacing w:val="-3"/>
          <w:sz w:val="28"/>
        </w:rPr>
        <w:t>……</w:t>
      </w:r>
      <w:r w:rsidRPr="009F37FB">
        <w:rPr>
          <w:rFonts w:ascii="Times New Roman" w:hAnsi="Times New Roman"/>
          <w:b/>
          <w:spacing w:val="-3"/>
          <w:sz w:val="28"/>
        </w:rPr>
        <w:t>.</w:t>
      </w:r>
      <w:proofErr w:type="gramEnd"/>
      <w:r w:rsidRPr="009F37FB">
        <w:rPr>
          <w:rFonts w:ascii="Times New Roman" w:hAnsi="Times New Roman"/>
          <w:b/>
          <w:spacing w:val="-3"/>
          <w:sz w:val="28"/>
        </w:rPr>
        <w:t>……</w:t>
      </w:r>
      <w:r w:rsidR="00354588">
        <w:rPr>
          <w:rFonts w:ascii="Times New Roman" w:hAnsi="Times New Roman"/>
          <w:b/>
          <w:spacing w:val="-3"/>
          <w:sz w:val="28"/>
        </w:rPr>
        <w:t>.</w:t>
      </w:r>
      <w:r w:rsidR="001F09C6">
        <w:rPr>
          <w:rFonts w:ascii="Times New Roman" w:hAnsi="Times New Roman"/>
          <w:b/>
          <w:spacing w:val="-3"/>
          <w:sz w:val="28"/>
        </w:rPr>
        <w:t>..</w:t>
      </w:r>
      <w:r w:rsidR="00354588">
        <w:rPr>
          <w:rFonts w:ascii="Times New Roman" w:hAnsi="Times New Roman"/>
          <w:b/>
          <w:spacing w:val="-3"/>
          <w:sz w:val="28"/>
        </w:rPr>
        <w:t>1</w:t>
      </w:r>
      <w:r w:rsidR="00555DE6">
        <w:rPr>
          <w:rFonts w:ascii="Times New Roman" w:hAnsi="Times New Roman"/>
          <w:b/>
          <w:spacing w:val="-3"/>
          <w:sz w:val="28"/>
        </w:rPr>
        <w:t>1</w:t>
      </w:r>
    </w:p>
    <w:p w:rsidR="00B0356C" w:rsidRPr="009F37FB" w:rsidRDefault="00B0356C">
      <w:pPr>
        <w:spacing w:line="360" w:lineRule="auto"/>
        <w:rPr>
          <w:b/>
          <w:sz w:val="28"/>
        </w:rPr>
      </w:pPr>
      <w:r w:rsidRPr="009F37FB">
        <w:rPr>
          <w:b/>
          <w:sz w:val="28"/>
        </w:rPr>
        <w:t>10. ЗАКЛЮЧ</w:t>
      </w:r>
      <w:r w:rsidR="009F37FB">
        <w:rPr>
          <w:b/>
          <w:sz w:val="28"/>
        </w:rPr>
        <w:t>ИТЕЛЬНЫЕ ПОЛОЖЕНИЯ………………………</w:t>
      </w:r>
      <w:proofErr w:type="gramStart"/>
      <w:r w:rsidR="009F37FB">
        <w:rPr>
          <w:b/>
          <w:sz w:val="28"/>
        </w:rPr>
        <w:t>…….</w:t>
      </w:r>
      <w:proofErr w:type="gramEnd"/>
      <w:r w:rsidR="009F37FB">
        <w:rPr>
          <w:b/>
          <w:sz w:val="28"/>
        </w:rPr>
        <w:t>.</w:t>
      </w:r>
      <w:r w:rsidRPr="009F37FB">
        <w:rPr>
          <w:b/>
          <w:sz w:val="28"/>
        </w:rPr>
        <w:t>….....</w:t>
      </w:r>
      <w:r w:rsidR="009F37FB">
        <w:rPr>
          <w:b/>
          <w:sz w:val="28"/>
        </w:rPr>
        <w:t>.</w:t>
      </w:r>
      <w:r w:rsidR="00354588">
        <w:rPr>
          <w:b/>
          <w:sz w:val="28"/>
        </w:rPr>
        <w:t>.</w:t>
      </w:r>
      <w:r w:rsidR="009F37FB">
        <w:rPr>
          <w:b/>
          <w:sz w:val="28"/>
        </w:rPr>
        <w:t>1</w:t>
      </w:r>
      <w:r w:rsidR="00555DE6">
        <w:rPr>
          <w:b/>
          <w:sz w:val="28"/>
        </w:rPr>
        <w:t>1</w:t>
      </w:r>
    </w:p>
    <w:p w:rsidR="00B0356C" w:rsidRDefault="00B0356C">
      <w:pPr>
        <w:spacing w:line="360" w:lineRule="auto"/>
        <w:ind w:left="-284"/>
        <w:rPr>
          <w:b/>
          <w:sz w:val="28"/>
        </w:rPr>
      </w:pPr>
      <w:r w:rsidRPr="009F37FB">
        <w:rPr>
          <w:b/>
          <w:sz w:val="28"/>
        </w:rPr>
        <w:t xml:space="preserve">     ПРИЛОЖЕНИЕ А (форма протокола)…………………………………….......</w:t>
      </w:r>
      <w:r w:rsidR="001F09C6">
        <w:rPr>
          <w:b/>
          <w:sz w:val="28"/>
        </w:rPr>
        <w:t>.</w:t>
      </w:r>
      <w:r w:rsidRPr="009F37FB">
        <w:rPr>
          <w:b/>
          <w:sz w:val="28"/>
        </w:rPr>
        <w:t>1</w:t>
      </w:r>
      <w:r w:rsidR="00555DE6">
        <w:rPr>
          <w:b/>
          <w:sz w:val="28"/>
        </w:rPr>
        <w:t>2</w:t>
      </w:r>
      <w:bookmarkStart w:id="0" w:name="_GoBack"/>
      <w:bookmarkEnd w:id="0"/>
    </w:p>
    <w:p w:rsidR="00B0356C" w:rsidRDefault="00B0356C">
      <w:pPr>
        <w:pStyle w:val="aa"/>
        <w:tabs>
          <w:tab w:val="left" w:pos="851"/>
        </w:tabs>
        <w:spacing w:line="360" w:lineRule="auto"/>
        <w:ind w:firstLine="851"/>
        <w:jc w:val="both"/>
        <w:rPr>
          <w:sz w:val="28"/>
        </w:rPr>
      </w:pPr>
    </w:p>
    <w:p w:rsidR="00B0356C" w:rsidRDefault="00B0356C">
      <w:pPr>
        <w:pStyle w:val="aa"/>
        <w:tabs>
          <w:tab w:val="left" w:pos="851"/>
        </w:tabs>
        <w:spacing w:line="360" w:lineRule="auto"/>
        <w:ind w:firstLine="851"/>
        <w:jc w:val="both"/>
        <w:rPr>
          <w:sz w:val="28"/>
        </w:rPr>
      </w:pPr>
    </w:p>
    <w:p w:rsidR="00B0356C" w:rsidRDefault="00B0356C">
      <w:pPr>
        <w:pStyle w:val="aa"/>
        <w:tabs>
          <w:tab w:val="left" w:pos="851"/>
        </w:tabs>
        <w:spacing w:line="360" w:lineRule="auto"/>
        <w:ind w:firstLine="851"/>
        <w:jc w:val="both"/>
        <w:rPr>
          <w:sz w:val="28"/>
        </w:rPr>
      </w:pPr>
    </w:p>
    <w:p w:rsidR="00B0356C" w:rsidRDefault="00B0356C">
      <w:pPr>
        <w:pStyle w:val="aa"/>
        <w:tabs>
          <w:tab w:val="left" w:pos="851"/>
        </w:tabs>
        <w:spacing w:after="283" w:line="360" w:lineRule="auto"/>
        <w:jc w:val="both"/>
        <w:rPr>
          <w:sz w:val="28"/>
        </w:rPr>
      </w:pPr>
    </w:p>
    <w:p w:rsidR="00B0356C" w:rsidRDefault="00B0356C">
      <w:pPr>
        <w:pStyle w:val="aa"/>
        <w:tabs>
          <w:tab w:val="left" w:pos="851"/>
        </w:tabs>
        <w:spacing w:after="283" w:line="360" w:lineRule="auto"/>
        <w:jc w:val="both"/>
        <w:rPr>
          <w:sz w:val="28"/>
        </w:rPr>
      </w:pPr>
    </w:p>
    <w:p w:rsidR="00B0356C" w:rsidRDefault="00B0356C">
      <w:pPr>
        <w:pStyle w:val="aa"/>
        <w:spacing w:after="283" w:line="360" w:lineRule="auto"/>
        <w:jc w:val="both"/>
        <w:rPr>
          <w:sz w:val="28"/>
        </w:rPr>
      </w:pPr>
    </w:p>
    <w:p w:rsidR="00B0356C" w:rsidRDefault="00B0356C">
      <w:pPr>
        <w:pStyle w:val="Default"/>
        <w:spacing w:line="360" w:lineRule="auto"/>
        <w:rPr>
          <w:rFonts w:ascii="Times New Roman" w:eastAsia="Lucida Sans Unicode" w:hAnsi="Times New Roman" w:cs="Times New Roman"/>
          <w:color w:val="auto"/>
          <w:sz w:val="28"/>
        </w:rPr>
      </w:pPr>
    </w:p>
    <w:p w:rsidR="006C0949" w:rsidRDefault="006C0949">
      <w:pPr>
        <w:pStyle w:val="Default"/>
        <w:spacing w:line="360" w:lineRule="auto"/>
        <w:rPr>
          <w:rFonts w:ascii="Times New Roman" w:hAnsi="Times New Roman" w:cs="Times New Roman"/>
          <w:b/>
          <w:sz w:val="28"/>
        </w:rPr>
      </w:pPr>
    </w:p>
    <w:p w:rsidR="003079AB" w:rsidRDefault="003079AB">
      <w:pPr>
        <w:pStyle w:val="Default"/>
        <w:spacing w:line="360" w:lineRule="auto"/>
        <w:rPr>
          <w:rFonts w:ascii="Times New Roman" w:hAnsi="Times New Roman" w:cs="Times New Roman"/>
          <w:b/>
          <w:sz w:val="28"/>
        </w:rPr>
      </w:pPr>
    </w:p>
    <w:p w:rsidR="009F37FB" w:rsidRDefault="009F37FB">
      <w:pPr>
        <w:pStyle w:val="Default"/>
        <w:spacing w:line="360" w:lineRule="auto"/>
        <w:rPr>
          <w:rFonts w:ascii="Times New Roman" w:hAnsi="Times New Roman" w:cs="Times New Roman"/>
          <w:b/>
          <w:sz w:val="28"/>
        </w:rPr>
      </w:pPr>
    </w:p>
    <w:p w:rsidR="009F37FB" w:rsidRDefault="009F37FB">
      <w:pPr>
        <w:pStyle w:val="Default"/>
        <w:spacing w:line="360" w:lineRule="auto"/>
        <w:rPr>
          <w:rFonts w:ascii="Times New Roman" w:hAnsi="Times New Roman" w:cs="Times New Roman"/>
          <w:b/>
          <w:sz w:val="28"/>
        </w:rPr>
      </w:pPr>
    </w:p>
    <w:p w:rsidR="003037DD" w:rsidRDefault="003037DD">
      <w:pPr>
        <w:pStyle w:val="Default"/>
        <w:spacing w:line="360" w:lineRule="auto"/>
        <w:rPr>
          <w:rFonts w:ascii="Times New Roman" w:hAnsi="Times New Roman" w:cs="Times New Roman"/>
          <w:b/>
          <w:sz w:val="28"/>
        </w:rPr>
      </w:pPr>
    </w:p>
    <w:p w:rsidR="004A67D8" w:rsidRDefault="004A67D8">
      <w:pPr>
        <w:pStyle w:val="Default"/>
        <w:spacing w:line="360" w:lineRule="auto"/>
        <w:rPr>
          <w:rFonts w:ascii="Times New Roman" w:hAnsi="Times New Roman" w:cs="Times New Roman"/>
          <w:b/>
          <w:sz w:val="28"/>
        </w:rPr>
      </w:pPr>
    </w:p>
    <w:p w:rsidR="00B0356C" w:rsidRDefault="00B0356C" w:rsidP="00E83D7D">
      <w:pPr>
        <w:pStyle w:val="Default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НАЗНАЧЕНИЕ И ОБЛАСТЬ ПРИМЕНЕНИЯ ДОКУМЕНТА</w:t>
      </w:r>
    </w:p>
    <w:p w:rsidR="00E83D7D" w:rsidRDefault="00E83D7D" w:rsidP="00E83D7D">
      <w:pPr>
        <w:pStyle w:val="Default"/>
        <w:jc w:val="center"/>
        <w:rPr>
          <w:rFonts w:ascii="Times New Roman" w:hAnsi="Times New Roman" w:cs="Times New Roman"/>
          <w:b/>
          <w:sz w:val="28"/>
        </w:rPr>
      </w:pPr>
    </w:p>
    <w:p w:rsidR="00536D65" w:rsidRPr="00536D65" w:rsidRDefault="00B0356C" w:rsidP="00536D65">
      <w:pPr>
        <w:pStyle w:val="af"/>
        <w:ind w:left="0"/>
        <w:jc w:val="both"/>
        <w:rPr>
          <w:sz w:val="28"/>
          <w:szCs w:val="28"/>
        </w:rPr>
      </w:pPr>
      <w:r w:rsidRPr="00536D65">
        <w:rPr>
          <w:b/>
          <w:sz w:val="28"/>
          <w:szCs w:val="28"/>
        </w:rPr>
        <w:t>1.1.</w:t>
      </w:r>
      <w:r w:rsidRPr="00536D65">
        <w:rPr>
          <w:sz w:val="28"/>
          <w:szCs w:val="28"/>
        </w:rPr>
        <w:t xml:space="preserve"> Настоящее Положение о Контрольном комитете</w:t>
      </w:r>
      <w:r w:rsidR="006C0949" w:rsidRPr="00536D65">
        <w:rPr>
          <w:sz w:val="28"/>
          <w:szCs w:val="28"/>
        </w:rPr>
        <w:t xml:space="preserve"> АСРО «Строители </w:t>
      </w:r>
      <w:proofErr w:type="gramStart"/>
      <w:r w:rsidR="006C0949" w:rsidRPr="00536D65">
        <w:rPr>
          <w:sz w:val="28"/>
          <w:szCs w:val="28"/>
        </w:rPr>
        <w:t xml:space="preserve">Черноземья» </w:t>
      </w:r>
      <w:r w:rsidRPr="00536D65">
        <w:rPr>
          <w:sz w:val="28"/>
          <w:szCs w:val="28"/>
        </w:rPr>
        <w:t xml:space="preserve"> (</w:t>
      </w:r>
      <w:proofErr w:type="gramEnd"/>
      <w:r w:rsidRPr="00536D65">
        <w:rPr>
          <w:sz w:val="28"/>
          <w:szCs w:val="28"/>
        </w:rPr>
        <w:t xml:space="preserve">далее - Положение) </w:t>
      </w:r>
      <w:r w:rsidR="00536D65" w:rsidRPr="00536D65">
        <w:rPr>
          <w:sz w:val="28"/>
          <w:szCs w:val="28"/>
        </w:rPr>
        <w:t>разработано в соответствии с Федеральным законом «О саморегулируемых  организациях», Градостроительным кодексом Российской Федерации, Уставом А</w:t>
      </w:r>
      <w:r w:rsidR="00536D65">
        <w:rPr>
          <w:sz w:val="28"/>
          <w:szCs w:val="28"/>
        </w:rPr>
        <w:t>СРО «Строители Черноземья» (далее – Ассоциация)</w:t>
      </w:r>
      <w:r w:rsidR="00536D65" w:rsidRPr="00536D65">
        <w:rPr>
          <w:sz w:val="28"/>
          <w:szCs w:val="28"/>
        </w:rPr>
        <w:t xml:space="preserve"> и иными внутренними документами Ассоциации. </w:t>
      </w:r>
    </w:p>
    <w:p w:rsidR="00B0356C" w:rsidRPr="00536D65" w:rsidRDefault="00536D65" w:rsidP="00536D65">
      <w:pPr>
        <w:pStyle w:val="af"/>
        <w:ind w:left="0"/>
        <w:jc w:val="both"/>
        <w:rPr>
          <w:sz w:val="28"/>
          <w:szCs w:val="28"/>
        </w:rPr>
      </w:pPr>
      <w:r w:rsidRPr="00536D65">
        <w:rPr>
          <w:b/>
          <w:sz w:val="28"/>
          <w:szCs w:val="28"/>
        </w:rPr>
        <w:t>1.2.</w:t>
      </w:r>
      <w:r w:rsidRPr="00536D65">
        <w:rPr>
          <w:sz w:val="28"/>
          <w:szCs w:val="28"/>
        </w:rPr>
        <w:t xml:space="preserve"> Настоящее Положение определяет </w:t>
      </w:r>
      <w:r w:rsidR="00B0356C" w:rsidRPr="00536D65">
        <w:rPr>
          <w:sz w:val="28"/>
          <w:szCs w:val="28"/>
        </w:rPr>
        <w:t xml:space="preserve">функции, порядок формирования, полномочия и ответственность членов Контрольного комитета </w:t>
      </w:r>
      <w:r>
        <w:rPr>
          <w:sz w:val="28"/>
          <w:szCs w:val="28"/>
        </w:rPr>
        <w:t>Ассоциации</w:t>
      </w:r>
      <w:r w:rsidRPr="00536D65">
        <w:rPr>
          <w:sz w:val="28"/>
          <w:szCs w:val="28"/>
        </w:rPr>
        <w:t>.</w:t>
      </w:r>
    </w:p>
    <w:p w:rsidR="00B0356C" w:rsidRDefault="00B0356C">
      <w:pPr>
        <w:pStyle w:val="Default"/>
        <w:ind w:firstLine="275"/>
        <w:rPr>
          <w:rFonts w:ascii="Times New Roman" w:hAnsi="Times New Roman" w:cs="Times New Roman"/>
          <w:sz w:val="28"/>
        </w:rPr>
      </w:pPr>
    </w:p>
    <w:p w:rsidR="00536D65" w:rsidRDefault="00B0356C">
      <w:pPr>
        <w:pStyle w:val="Default"/>
        <w:ind w:hanging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2. ТЕРМИНЫ</w:t>
      </w:r>
      <w:r w:rsidR="003037DD">
        <w:rPr>
          <w:rFonts w:ascii="Times New Roman" w:hAnsi="Times New Roman" w:cs="Times New Roman"/>
          <w:b/>
          <w:sz w:val="28"/>
        </w:rPr>
        <w:t xml:space="preserve"> И</w:t>
      </w:r>
      <w:r>
        <w:rPr>
          <w:rFonts w:ascii="Times New Roman" w:hAnsi="Times New Roman" w:cs="Times New Roman"/>
          <w:b/>
          <w:sz w:val="28"/>
        </w:rPr>
        <w:t xml:space="preserve"> ОПРЕДЕЛЕНИЯ </w:t>
      </w:r>
    </w:p>
    <w:p w:rsidR="00B0356C" w:rsidRDefault="00B0356C">
      <w:pPr>
        <w:pStyle w:val="Default"/>
        <w:ind w:hanging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</w:p>
    <w:p w:rsidR="00B0356C" w:rsidRPr="00536D65" w:rsidRDefault="00B0356C" w:rsidP="00536D65">
      <w:pPr>
        <w:pStyle w:val="af"/>
        <w:ind w:left="0"/>
        <w:jc w:val="both"/>
        <w:rPr>
          <w:sz w:val="28"/>
          <w:szCs w:val="28"/>
        </w:rPr>
      </w:pPr>
      <w:r w:rsidRPr="00536D65">
        <w:rPr>
          <w:sz w:val="28"/>
          <w:szCs w:val="28"/>
        </w:rPr>
        <w:t>В настоящем Положении используются следующие термины</w:t>
      </w:r>
      <w:r w:rsidR="00536D65" w:rsidRPr="00536D65">
        <w:rPr>
          <w:sz w:val="28"/>
          <w:szCs w:val="28"/>
        </w:rPr>
        <w:t xml:space="preserve"> и</w:t>
      </w:r>
      <w:r w:rsidRPr="00536D65">
        <w:rPr>
          <w:sz w:val="28"/>
          <w:szCs w:val="28"/>
        </w:rPr>
        <w:t xml:space="preserve"> </w:t>
      </w:r>
      <w:r w:rsidR="00536D65" w:rsidRPr="00536D65">
        <w:rPr>
          <w:sz w:val="28"/>
          <w:szCs w:val="28"/>
        </w:rPr>
        <w:t>определения</w:t>
      </w:r>
      <w:r w:rsidRPr="00536D65">
        <w:rPr>
          <w:sz w:val="28"/>
          <w:szCs w:val="28"/>
        </w:rPr>
        <w:t xml:space="preserve">: </w:t>
      </w:r>
    </w:p>
    <w:p w:rsidR="00B0356C" w:rsidRPr="00536D65" w:rsidRDefault="00B0356C" w:rsidP="00536D65">
      <w:pPr>
        <w:pStyle w:val="af"/>
        <w:ind w:left="0"/>
        <w:jc w:val="both"/>
        <w:rPr>
          <w:sz w:val="28"/>
          <w:szCs w:val="28"/>
        </w:rPr>
      </w:pPr>
      <w:r w:rsidRPr="00536D65">
        <w:rPr>
          <w:b/>
          <w:sz w:val="28"/>
          <w:szCs w:val="28"/>
        </w:rPr>
        <w:t xml:space="preserve">Генеральный директор </w:t>
      </w:r>
      <w:r w:rsidRPr="00536D65">
        <w:rPr>
          <w:sz w:val="28"/>
          <w:szCs w:val="28"/>
        </w:rPr>
        <w:t xml:space="preserve">– единоличный исполнительный орган Ассоциации. </w:t>
      </w:r>
    </w:p>
    <w:p w:rsidR="00B0356C" w:rsidRDefault="00B0356C" w:rsidP="00536D65">
      <w:pPr>
        <w:pStyle w:val="af"/>
        <w:ind w:left="0"/>
        <w:jc w:val="both"/>
        <w:rPr>
          <w:sz w:val="28"/>
          <w:szCs w:val="28"/>
        </w:rPr>
      </w:pPr>
      <w:r w:rsidRPr="00536D65">
        <w:rPr>
          <w:b/>
          <w:sz w:val="28"/>
          <w:szCs w:val="28"/>
        </w:rPr>
        <w:t xml:space="preserve">Дисциплинарный комитет </w:t>
      </w:r>
      <w:r w:rsidRPr="00536D65">
        <w:rPr>
          <w:sz w:val="28"/>
          <w:szCs w:val="28"/>
        </w:rPr>
        <w:t xml:space="preserve">– специализированный орган Ассоциации по рассмотрению дел о дисциплинарных правонарушениях членов Ассоциации. </w:t>
      </w:r>
    </w:p>
    <w:p w:rsidR="000616C3" w:rsidRPr="00D07AFF" w:rsidRDefault="000616C3" w:rsidP="00536D65">
      <w:pPr>
        <w:pStyle w:val="af"/>
        <w:ind w:left="0"/>
        <w:jc w:val="both"/>
        <w:rPr>
          <w:sz w:val="28"/>
          <w:szCs w:val="28"/>
        </w:rPr>
      </w:pPr>
      <w:r w:rsidRPr="00D07AFF">
        <w:rPr>
          <w:b/>
          <w:sz w:val="28"/>
          <w:szCs w:val="28"/>
        </w:rPr>
        <w:t>Единый реестр сведений о членах саморегулируемых организаций и их обязательствах</w:t>
      </w:r>
      <w:r w:rsidRPr="00D07AFF">
        <w:rPr>
          <w:b/>
          <w:i/>
          <w:sz w:val="28"/>
          <w:szCs w:val="28"/>
        </w:rPr>
        <w:t xml:space="preserve"> – </w:t>
      </w:r>
      <w:r w:rsidRPr="00D07AFF">
        <w:rPr>
          <w:sz w:val="28"/>
          <w:szCs w:val="28"/>
        </w:rPr>
        <w:t>информационный ресурс, содержащий сведения о членах Ассоциации и их обязательствах, в том числе о лицах, прекративших членство  в Ассоциации, а также сведения об их обязательствах соответственно по договорам подряда на выполнение инженерных изысканий, подготовку проектной документации, договорам строительного подряда, договорам подряда на осуществление сноса, заключенным такими лицами с использованием конкурентных способов заключения договоров, формирование и ведение которого осуществляется Ассоциацией «Национальное объединение строителей».</w:t>
      </w:r>
    </w:p>
    <w:p w:rsidR="000616C3" w:rsidRPr="00D07AFF" w:rsidRDefault="000616C3" w:rsidP="001B5ECA">
      <w:pPr>
        <w:jc w:val="both"/>
        <w:rPr>
          <w:sz w:val="28"/>
          <w:szCs w:val="28"/>
        </w:rPr>
      </w:pPr>
      <w:r w:rsidRPr="00D07AFF">
        <w:rPr>
          <w:b/>
          <w:bCs/>
          <w:iCs/>
          <w:sz w:val="28"/>
          <w:szCs w:val="28"/>
        </w:rPr>
        <w:t>Жалоба</w:t>
      </w:r>
      <w:r w:rsidRPr="00D07AFF">
        <w:rPr>
          <w:sz w:val="28"/>
          <w:szCs w:val="28"/>
        </w:rPr>
        <w:t xml:space="preserve"> – письменное обращение физического или юридического лица в Ассоциацию о нарушении членом Ассоциации обязательных требований, о неисполнении или ненадлежащем исполнении членом Ассоциации договорных обязательств, содержащее доводы заявителя относительно того, как действия (бездействие) члена Ассоциации нарушают или</w:t>
      </w:r>
      <w:r w:rsidR="001B5ECA" w:rsidRPr="00D07AFF">
        <w:rPr>
          <w:sz w:val="28"/>
          <w:szCs w:val="28"/>
        </w:rPr>
        <w:t xml:space="preserve"> могут нарушить права заявителя. </w:t>
      </w:r>
    </w:p>
    <w:p w:rsidR="00B0356C" w:rsidRPr="00D07AFF" w:rsidRDefault="00B0356C" w:rsidP="00536D65">
      <w:pPr>
        <w:pStyle w:val="af"/>
        <w:ind w:left="0"/>
        <w:jc w:val="both"/>
        <w:rPr>
          <w:rFonts w:eastAsia="Calibri"/>
          <w:sz w:val="28"/>
          <w:szCs w:val="28"/>
        </w:rPr>
      </w:pPr>
      <w:r w:rsidRPr="00D07AFF">
        <w:rPr>
          <w:b/>
          <w:sz w:val="28"/>
          <w:szCs w:val="28"/>
        </w:rPr>
        <w:t xml:space="preserve">Исполнительная дирекция </w:t>
      </w:r>
      <w:r w:rsidRPr="00D07AFF">
        <w:rPr>
          <w:sz w:val="28"/>
          <w:szCs w:val="28"/>
        </w:rPr>
        <w:t xml:space="preserve">- </w:t>
      </w:r>
      <w:r w:rsidRPr="00D07AFF">
        <w:rPr>
          <w:rFonts w:eastAsia="Calibri"/>
          <w:sz w:val="28"/>
          <w:szCs w:val="28"/>
        </w:rPr>
        <w:t xml:space="preserve">административно-управленческий аппарат Ассоциации, состоящий из подразделений (отделов и служб), формируемый </w:t>
      </w:r>
      <w:proofErr w:type="gramStart"/>
      <w:r w:rsidRPr="00D07AFF">
        <w:rPr>
          <w:rFonts w:eastAsia="Calibri"/>
          <w:sz w:val="28"/>
          <w:szCs w:val="28"/>
        </w:rPr>
        <w:t>и  возглавляемый</w:t>
      </w:r>
      <w:proofErr w:type="gramEnd"/>
      <w:r w:rsidRPr="00D07AFF">
        <w:rPr>
          <w:rFonts w:eastAsia="Calibri"/>
          <w:sz w:val="28"/>
          <w:szCs w:val="28"/>
        </w:rPr>
        <w:t xml:space="preserve"> Генеральным директором.</w:t>
      </w:r>
    </w:p>
    <w:p w:rsidR="00B0356C" w:rsidRPr="00D07AFF" w:rsidRDefault="00B0356C" w:rsidP="00536D65">
      <w:pPr>
        <w:pStyle w:val="af"/>
        <w:ind w:left="0"/>
        <w:jc w:val="both"/>
        <w:rPr>
          <w:sz w:val="28"/>
          <w:szCs w:val="28"/>
        </w:rPr>
      </w:pPr>
      <w:r w:rsidRPr="00D07AFF">
        <w:rPr>
          <w:b/>
          <w:sz w:val="28"/>
          <w:szCs w:val="28"/>
        </w:rPr>
        <w:t>Кандидаты в члены Ассоциации</w:t>
      </w:r>
      <w:r w:rsidRPr="00D07AFF">
        <w:rPr>
          <w:sz w:val="28"/>
          <w:szCs w:val="28"/>
        </w:rPr>
        <w:t xml:space="preserve"> – индивидуальные предприниматели </w:t>
      </w:r>
      <w:proofErr w:type="gramStart"/>
      <w:r w:rsidRPr="00D07AFF">
        <w:rPr>
          <w:sz w:val="28"/>
          <w:szCs w:val="28"/>
        </w:rPr>
        <w:t>и  юридические</w:t>
      </w:r>
      <w:proofErr w:type="gramEnd"/>
      <w:r w:rsidRPr="00D07AFF">
        <w:rPr>
          <w:sz w:val="28"/>
          <w:szCs w:val="28"/>
        </w:rPr>
        <w:t xml:space="preserve"> лица подавшие в Ассоциацию заявление и необходимые документы о вступлении в члены Ассоциации.</w:t>
      </w:r>
    </w:p>
    <w:p w:rsidR="000616C3" w:rsidRPr="00D07AFF" w:rsidRDefault="000616C3" w:rsidP="000616C3">
      <w:pPr>
        <w:spacing w:line="276" w:lineRule="auto"/>
        <w:jc w:val="both"/>
        <w:rPr>
          <w:color w:val="000000"/>
          <w:sz w:val="28"/>
          <w:szCs w:val="28"/>
        </w:rPr>
      </w:pPr>
      <w:r w:rsidRPr="00D07AFF">
        <w:rPr>
          <w:b/>
          <w:color w:val="000000"/>
          <w:sz w:val="28"/>
          <w:szCs w:val="28"/>
        </w:rPr>
        <w:t>Конкурентные способы заключения договоров</w:t>
      </w:r>
      <w:r w:rsidRPr="00D07AFF">
        <w:rPr>
          <w:color w:val="000000"/>
          <w:sz w:val="28"/>
          <w:szCs w:val="28"/>
        </w:rPr>
        <w:t xml:space="preserve"> -  способы определения поставщиков, подрядчиков, исполнителей (конкурс, аукцион, запрос котировок, запрос предложений), которые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лиц, или в иных случаях по результатам торгов (конкурсов, </w:t>
      </w:r>
      <w:r w:rsidRPr="00D07AFF">
        <w:rPr>
          <w:color w:val="000000"/>
          <w:sz w:val="28"/>
          <w:szCs w:val="28"/>
        </w:rPr>
        <w:lastRenderedPageBreak/>
        <w:t>аукционов) для заключения соответствующих договоров являются обязательными.</w:t>
      </w:r>
    </w:p>
    <w:p w:rsidR="00B0356C" w:rsidRPr="00D07AFF" w:rsidRDefault="00B0356C" w:rsidP="00536D65">
      <w:pPr>
        <w:pStyle w:val="af"/>
        <w:ind w:left="0"/>
        <w:jc w:val="both"/>
        <w:rPr>
          <w:sz w:val="28"/>
          <w:szCs w:val="28"/>
        </w:rPr>
      </w:pPr>
      <w:r w:rsidRPr="00D07AFF">
        <w:rPr>
          <w:b/>
          <w:sz w:val="28"/>
          <w:szCs w:val="28"/>
        </w:rPr>
        <w:t xml:space="preserve">Общее собрание членов Ассоциации </w:t>
      </w:r>
      <w:r w:rsidRPr="00D07AFF">
        <w:rPr>
          <w:sz w:val="28"/>
          <w:szCs w:val="28"/>
        </w:rPr>
        <w:t xml:space="preserve">– высший орган управления Ассоциации. </w:t>
      </w:r>
    </w:p>
    <w:p w:rsidR="001B5ECA" w:rsidRPr="00D07AFF" w:rsidRDefault="001B5ECA" w:rsidP="001B5ECA">
      <w:pPr>
        <w:jc w:val="both"/>
        <w:rPr>
          <w:sz w:val="28"/>
          <w:szCs w:val="28"/>
        </w:rPr>
      </w:pPr>
      <w:r w:rsidRPr="00D07AFF">
        <w:rPr>
          <w:b/>
          <w:bCs/>
          <w:iCs/>
          <w:sz w:val="28"/>
          <w:szCs w:val="28"/>
        </w:rPr>
        <w:t xml:space="preserve">Обязательные требования </w:t>
      </w:r>
      <w:r w:rsidRPr="00D07AFF">
        <w:rPr>
          <w:sz w:val="28"/>
          <w:szCs w:val="28"/>
        </w:rPr>
        <w:t xml:space="preserve">– требования законодательства Российской Федерации о градостроительной деятельности, о техническом регулировании, а также требования, установленные в стандартах на процессы выполнения работ по строительству, реконструкции, капитальному ремонту, сносу объектов капитального строительства, утвержденные Национальным объединением саморегулируемых организаций, основанным на членстве лиц, осуществляющих строительство (далее  - Ассоциация «Национальное объединение строителей») и требования внутренних документов, стандартов и правил предпринимательской и профессиональной деятельности, принятых Ассоциацией. </w:t>
      </w:r>
    </w:p>
    <w:p w:rsidR="000616C3" w:rsidRPr="00D07AFF" w:rsidRDefault="00B0356C" w:rsidP="000616C3">
      <w:pPr>
        <w:pStyle w:val="af"/>
        <w:ind w:left="0"/>
        <w:jc w:val="both"/>
        <w:rPr>
          <w:sz w:val="28"/>
          <w:szCs w:val="28"/>
        </w:rPr>
      </w:pPr>
      <w:r w:rsidRPr="00D07AFF">
        <w:rPr>
          <w:b/>
          <w:sz w:val="28"/>
          <w:szCs w:val="28"/>
        </w:rPr>
        <w:t xml:space="preserve">Совет Ассоциации </w:t>
      </w:r>
      <w:r w:rsidRPr="00D07AFF">
        <w:rPr>
          <w:sz w:val="28"/>
          <w:szCs w:val="28"/>
        </w:rPr>
        <w:t xml:space="preserve">– постоянно действующий коллегиальный орган управления Ассоциации. </w:t>
      </w:r>
    </w:p>
    <w:p w:rsidR="000616C3" w:rsidRPr="00D07AFF" w:rsidRDefault="000616C3" w:rsidP="000616C3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AFF">
        <w:rPr>
          <w:rFonts w:ascii="Times New Roman" w:hAnsi="Times New Roman" w:cs="Times New Roman"/>
          <w:b/>
          <w:sz w:val="28"/>
          <w:szCs w:val="28"/>
        </w:rPr>
        <w:t xml:space="preserve">Реестр членов Ассоциации </w:t>
      </w:r>
      <w:r w:rsidRPr="00D07AFF">
        <w:rPr>
          <w:rFonts w:ascii="Times New Roman" w:hAnsi="Times New Roman" w:cs="Times New Roman"/>
          <w:sz w:val="28"/>
          <w:szCs w:val="28"/>
        </w:rPr>
        <w:t>- информационный ресурс, соответствующий требованиям законодательства Российской Федерации и содержащий систематизированную информацию о членах Ассоциации, а также сведения о лицах, прекративших членство в Ассоциации, который ведется Ассоциацией в составе Единого реестра сведений о членах саморегулируемых организаций и их обязательствах.</w:t>
      </w:r>
    </w:p>
    <w:p w:rsidR="00272158" w:rsidRPr="00272158" w:rsidRDefault="00E875EC" w:rsidP="006C6E1B">
      <w:pPr>
        <w:pStyle w:val="af"/>
        <w:ind w:left="0"/>
        <w:jc w:val="both"/>
        <w:rPr>
          <w:strike/>
          <w:sz w:val="28"/>
          <w:szCs w:val="28"/>
        </w:rPr>
      </w:pPr>
      <w:r w:rsidRPr="00D07AFF">
        <w:rPr>
          <w:b/>
          <w:sz w:val="28"/>
          <w:szCs w:val="28"/>
        </w:rPr>
        <w:t>Текущий контроль</w:t>
      </w:r>
      <w:r w:rsidRPr="00D07AFF">
        <w:rPr>
          <w:sz w:val="28"/>
          <w:szCs w:val="28"/>
        </w:rPr>
        <w:t xml:space="preserve"> – контроль за соблюдением членами Ассоциации  требований в части соответствия уровням ответственности, указанным в Реестре членов Ассоциации, соблюдения обязательств по договорам строительного подряда</w:t>
      </w:r>
      <w:r w:rsidRPr="00D07AFF">
        <w:rPr>
          <w:rFonts w:eastAsia="Cambria"/>
          <w:color w:val="000000"/>
          <w:spacing w:val="4"/>
          <w:sz w:val="28"/>
          <w:szCs w:val="28"/>
        </w:rPr>
        <w:t>, заключенным с использованием конкурентных способов</w:t>
      </w:r>
      <w:r w:rsidRPr="00D07AFF">
        <w:rPr>
          <w:rFonts w:eastAsia="Cambria"/>
          <w:strike/>
          <w:color w:val="000000"/>
          <w:spacing w:val="4"/>
          <w:sz w:val="28"/>
          <w:szCs w:val="28"/>
        </w:rPr>
        <w:t>,</w:t>
      </w:r>
      <w:r w:rsidRPr="00D07AFF">
        <w:rPr>
          <w:rFonts w:eastAsia="Cambria"/>
          <w:color w:val="000000"/>
          <w:spacing w:val="4"/>
          <w:sz w:val="28"/>
          <w:szCs w:val="28"/>
        </w:rPr>
        <w:t xml:space="preserve"> соответствия фактического совокупного размера обязательств по договорам  строительного</w:t>
      </w:r>
      <w:r w:rsidRPr="004A67D8">
        <w:rPr>
          <w:rFonts w:eastAsia="Cambria"/>
          <w:color w:val="000000"/>
          <w:spacing w:val="4"/>
          <w:sz w:val="28"/>
          <w:szCs w:val="28"/>
        </w:rPr>
        <w:t xml:space="preserve"> подряда, заключенным с использованием конкурентных способов, соответствия квалификационного состава</w:t>
      </w:r>
      <w:r w:rsidRPr="004A67D8">
        <w:rPr>
          <w:sz w:val="28"/>
          <w:szCs w:val="28"/>
        </w:rPr>
        <w:t>, страхования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а также своевременности оплаты взносов, проводимый в форме мониторинга. В процессе текущего контроля может быть использована информация, полученная из открытых источников информации (СМИ, официальные сайты, интернет.</w:t>
      </w:r>
    </w:p>
    <w:p w:rsidR="001B5ECA" w:rsidRPr="00D07AFF" w:rsidRDefault="0037155C" w:rsidP="00D07AFF">
      <w:pPr>
        <w:pStyle w:val="af"/>
        <w:ind w:left="0"/>
        <w:jc w:val="both"/>
        <w:rPr>
          <w:sz w:val="28"/>
          <w:szCs w:val="28"/>
        </w:rPr>
      </w:pPr>
      <w:r w:rsidRPr="00793D85">
        <w:rPr>
          <w:b/>
          <w:sz w:val="28"/>
          <w:szCs w:val="28"/>
        </w:rPr>
        <w:t>Эксперт</w:t>
      </w:r>
      <w:r w:rsidR="00DC0D2A" w:rsidRPr="00771F0C">
        <w:rPr>
          <w:b/>
          <w:sz w:val="28"/>
          <w:szCs w:val="28"/>
        </w:rPr>
        <w:t>ы</w:t>
      </w:r>
      <w:r w:rsidR="009A597D">
        <w:rPr>
          <w:sz w:val="28"/>
          <w:szCs w:val="28"/>
        </w:rPr>
        <w:t xml:space="preserve"> </w:t>
      </w:r>
      <w:r w:rsidR="0027491D">
        <w:rPr>
          <w:sz w:val="28"/>
          <w:szCs w:val="28"/>
        </w:rPr>
        <w:t xml:space="preserve">– </w:t>
      </w:r>
      <w:r w:rsidR="00DC0D2A">
        <w:rPr>
          <w:sz w:val="28"/>
          <w:szCs w:val="28"/>
        </w:rPr>
        <w:t>сотрудники</w:t>
      </w:r>
      <w:r w:rsidR="0027491D">
        <w:rPr>
          <w:sz w:val="28"/>
          <w:szCs w:val="28"/>
        </w:rPr>
        <w:t xml:space="preserve"> члена </w:t>
      </w:r>
      <w:r w:rsidR="009A597D">
        <w:rPr>
          <w:sz w:val="28"/>
          <w:szCs w:val="28"/>
        </w:rPr>
        <w:t>Ассоциации,</w:t>
      </w:r>
      <w:r w:rsidR="00DC0D2A">
        <w:rPr>
          <w:sz w:val="28"/>
          <w:szCs w:val="28"/>
        </w:rPr>
        <w:t xml:space="preserve"> </w:t>
      </w:r>
      <w:r w:rsidR="00771F0C">
        <w:rPr>
          <w:sz w:val="28"/>
          <w:szCs w:val="28"/>
        </w:rPr>
        <w:t xml:space="preserve">направляемые для </w:t>
      </w:r>
      <w:r w:rsidR="009A597D">
        <w:rPr>
          <w:sz w:val="28"/>
          <w:szCs w:val="28"/>
        </w:rPr>
        <w:t>участия в проведении проверок. Список экспертов утверждается Советом Ассоциации.</w:t>
      </w:r>
    </w:p>
    <w:p w:rsidR="001B5ECA" w:rsidRDefault="001B5ECA">
      <w:pPr>
        <w:pStyle w:val="Default"/>
        <w:jc w:val="center"/>
        <w:rPr>
          <w:rFonts w:ascii="Times New Roman" w:hAnsi="Times New Roman" w:cs="Times New Roman"/>
          <w:b/>
          <w:sz w:val="28"/>
        </w:rPr>
      </w:pPr>
    </w:p>
    <w:p w:rsidR="00B0356C" w:rsidRDefault="00B0356C">
      <w:pPr>
        <w:pStyle w:val="Defaul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3. НОРМАТИВНЫЕ ДОКУМЕНТЫ </w:t>
      </w:r>
    </w:p>
    <w:p w:rsidR="004C2FB9" w:rsidRDefault="004C2FB9">
      <w:pPr>
        <w:pStyle w:val="Default"/>
        <w:jc w:val="center"/>
        <w:rPr>
          <w:rFonts w:ascii="Times New Roman" w:hAnsi="Times New Roman" w:cs="Times New Roman"/>
          <w:b/>
          <w:sz w:val="28"/>
        </w:rPr>
      </w:pPr>
    </w:p>
    <w:p w:rsidR="00B0356C" w:rsidRDefault="00B0356C">
      <w:pPr>
        <w:pStyle w:val="Defaul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В своей деятельности Контрольный комитет руководствуется следующими нормативными документами: </w:t>
      </w:r>
    </w:p>
    <w:p w:rsidR="00B0356C" w:rsidRDefault="00B0356C" w:rsidP="000275D0">
      <w:pPr>
        <w:pStyle w:val="Default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Градостроительным кодексом Российской Федерации № 190-ФЗ от 29.12.2004 г. (с изменениями и дополнениями);</w:t>
      </w:r>
    </w:p>
    <w:p w:rsidR="00B0356C" w:rsidRDefault="00B0356C" w:rsidP="000275D0">
      <w:pPr>
        <w:pStyle w:val="Default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Федеральным законом «О саморегулируемых организациях» № 315-ФЗ от 01.12.2007 г. (с изменениями и дополнениями);</w:t>
      </w:r>
    </w:p>
    <w:p w:rsidR="00B0356C" w:rsidRDefault="00B0356C" w:rsidP="000275D0">
      <w:pPr>
        <w:pStyle w:val="Default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Уставом Ассоциации;</w:t>
      </w:r>
    </w:p>
    <w:p w:rsidR="00E83D7D" w:rsidRPr="001B5ECA" w:rsidRDefault="00E83D7D" w:rsidP="000275D0">
      <w:pPr>
        <w:numPr>
          <w:ilvl w:val="0"/>
          <w:numId w:val="9"/>
        </w:numPr>
        <w:ind w:left="0" w:firstLine="0"/>
        <w:jc w:val="both"/>
        <w:rPr>
          <w:caps/>
          <w:sz w:val="28"/>
        </w:rPr>
      </w:pPr>
      <w:r w:rsidRPr="003037DD">
        <w:rPr>
          <w:sz w:val="28"/>
        </w:rPr>
        <w:lastRenderedPageBreak/>
        <w:t>Положением о контроле за деятельностью своих членов в части соблюдения ими требований стандартов и правил саморегулируемой организации, условий членства в АСРО «Строители Черноземья»</w:t>
      </w:r>
      <w:r w:rsidR="00905826">
        <w:rPr>
          <w:sz w:val="28"/>
        </w:rPr>
        <w:t xml:space="preserve"> (далее – Положение о контроле) </w:t>
      </w:r>
      <w:r w:rsidR="00905826" w:rsidRPr="004A67D8">
        <w:rPr>
          <w:sz w:val="28"/>
        </w:rPr>
        <w:t>и иными вну</w:t>
      </w:r>
      <w:r w:rsidR="001B5ECA">
        <w:rPr>
          <w:sz w:val="28"/>
        </w:rPr>
        <w:t>тренними документами Ассоциации;</w:t>
      </w:r>
    </w:p>
    <w:p w:rsidR="001B5ECA" w:rsidRPr="00D07AFF" w:rsidRDefault="001B5ECA" w:rsidP="000275D0">
      <w:pPr>
        <w:numPr>
          <w:ilvl w:val="0"/>
          <w:numId w:val="9"/>
        </w:numPr>
        <w:ind w:left="0" w:firstLine="0"/>
        <w:jc w:val="both"/>
        <w:rPr>
          <w:caps/>
          <w:sz w:val="28"/>
        </w:rPr>
      </w:pPr>
      <w:r w:rsidRPr="00D07AFF">
        <w:rPr>
          <w:sz w:val="28"/>
        </w:rPr>
        <w:t>Иными внутренними документами Ассоциации.</w:t>
      </w:r>
    </w:p>
    <w:p w:rsidR="00B0356C" w:rsidRDefault="00B0356C" w:rsidP="004C2FB9">
      <w:pPr>
        <w:pStyle w:val="Default"/>
        <w:jc w:val="both"/>
        <w:rPr>
          <w:rFonts w:ascii="Times New Roman" w:hAnsi="Times New Roman" w:cs="Times New Roman"/>
          <w:i/>
          <w:sz w:val="28"/>
        </w:rPr>
      </w:pPr>
    </w:p>
    <w:p w:rsidR="00B0356C" w:rsidRDefault="00B0356C">
      <w:pPr>
        <w:pStyle w:val="Default"/>
        <w:ind w:left="720"/>
        <w:jc w:val="both"/>
        <w:rPr>
          <w:rFonts w:ascii="Times New Roman" w:hAnsi="Times New Roman" w:cs="Times New Roman"/>
          <w:sz w:val="28"/>
        </w:rPr>
      </w:pPr>
    </w:p>
    <w:p w:rsidR="00B0356C" w:rsidRDefault="00B0356C">
      <w:pPr>
        <w:pStyle w:val="Defaul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4. ОБЩИЕ ПОЛОЖЕНИЯ </w:t>
      </w:r>
    </w:p>
    <w:p w:rsidR="004C2FB9" w:rsidRDefault="004C2FB9">
      <w:pPr>
        <w:pStyle w:val="Default"/>
        <w:jc w:val="center"/>
        <w:rPr>
          <w:rFonts w:ascii="Times New Roman" w:hAnsi="Times New Roman" w:cs="Times New Roman"/>
          <w:b/>
          <w:sz w:val="28"/>
        </w:rPr>
      </w:pPr>
    </w:p>
    <w:p w:rsidR="00B0356C" w:rsidRPr="00221033" w:rsidRDefault="00B0356C" w:rsidP="00221033">
      <w:pPr>
        <w:pStyle w:val="af"/>
        <w:ind w:left="0"/>
        <w:jc w:val="both"/>
        <w:rPr>
          <w:sz w:val="28"/>
          <w:szCs w:val="28"/>
        </w:rPr>
      </w:pPr>
      <w:r w:rsidRPr="00221033">
        <w:rPr>
          <w:b/>
          <w:sz w:val="28"/>
          <w:szCs w:val="28"/>
        </w:rPr>
        <w:t>4.1.</w:t>
      </w:r>
      <w:r w:rsidRPr="00221033">
        <w:rPr>
          <w:sz w:val="28"/>
          <w:szCs w:val="28"/>
        </w:rPr>
        <w:t xml:space="preserve"> Контрольный комитет является специализированным органом Ассоциации,  осуществляющим  контроль  за соблюдением членами  Ассоциации</w:t>
      </w:r>
      <w:r w:rsidR="00221033" w:rsidRPr="00221033">
        <w:rPr>
          <w:sz w:val="28"/>
          <w:szCs w:val="28"/>
        </w:rPr>
        <w:t xml:space="preserve"> </w:t>
      </w:r>
      <w:r w:rsidRPr="00221033">
        <w:rPr>
          <w:sz w:val="28"/>
          <w:szCs w:val="28"/>
        </w:rPr>
        <w:t xml:space="preserve">требований </w:t>
      </w:r>
      <w:r w:rsidR="00536D65" w:rsidRPr="00221033">
        <w:rPr>
          <w:sz w:val="28"/>
          <w:szCs w:val="28"/>
        </w:rPr>
        <w:t xml:space="preserve">установленных </w:t>
      </w:r>
      <w:r w:rsidR="00221033" w:rsidRPr="00221033">
        <w:rPr>
          <w:sz w:val="28"/>
          <w:szCs w:val="28"/>
          <w:shd w:val="clear" w:color="auto" w:fill="FFFFFF"/>
        </w:rPr>
        <w:t>законодательством Российской Федерации о градостроительной деятельности, о техническом регулировании,</w:t>
      </w:r>
      <w:r w:rsidR="003037DD">
        <w:rPr>
          <w:sz w:val="28"/>
          <w:szCs w:val="28"/>
          <w:shd w:val="clear" w:color="auto" w:fill="FFFFFF"/>
        </w:rPr>
        <w:t xml:space="preserve"> требований, установленных в стандартах на процессы выполнения работ</w:t>
      </w:r>
      <w:r w:rsidR="00221033" w:rsidRPr="00221033">
        <w:rPr>
          <w:sz w:val="28"/>
          <w:szCs w:val="28"/>
          <w:shd w:val="clear" w:color="auto" w:fill="FFFFFF"/>
        </w:rPr>
        <w:t xml:space="preserve"> </w:t>
      </w:r>
      <w:r w:rsidR="003037DD">
        <w:rPr>
          <w:sz w:val="28"/>
          <w:szCs w:val="28"/>
          <w:shd w:val="clear" w:color="auto" w:fill="FFFFFF"/>
        </w:rPr>
        <w:t xml:space="preserve">по строительству, реконструкции, капитальному ремонту </w:t>
      </w:r>
      <w:r w:rsidR="00B43EAE">
        <w:rPr>
          <w:sz w:val="28"/>
          <w:szCs w:val="28"/>
          <w:shd w:val="clear" w:color="auto" w:fill="FFFFFF"/>
        </w:rPr>
        <w:t>объектов</w:t>
      </w:r>
      <w:r w:rsidR="003037DD">
        <w:rPr>
          <w:sz w:val="28"/>
          <w:szCs w:val="28"/>
          <w:shd w:val="clear" w:color="auto" w:fill="FFFFFF"/>
        </w:rPr>
        <w:t xml:space="preserve"> капитального строительства, утвержденных Национальным объединением саморегулируемых организаций в области строительства (далее - стандарты на процессы выполнения работ), а так же требований, установленных</w:t>
      </w:r>
      <w:r w:rsidR="00536D65" w:rsidRPr="00221033">
        <w:rPr>
          <w:sz w:val="28"/>
          <w:szCs w:val="28"/>
        </w:rPr>
        <w:t xml:space="preserve"> </w:t>
      </w:r>
      <w:r w:rsidRPr="00221033">
        <w:rPr>
          <w:sz w:val="28"/>
          <w:szCs w:val="28"/>
        </w:rPr>
        <w:t>правил</w:t>
      </w:r>
      <w:r w:rsidR="00221033" w:rsidRPr="00221033">
        <w:rPr>
          <w:sz w:val="28"/>
          <w:szCs w:val="28"/>
        </w:rPr>
        <w:t>а</w:t>
      </w:r>
      <w:r w:rsidR="003037DD">
        <w:rPr>
          <w:sz w:val="28"/>
          <w:szCs w:val="28"/>
        </w:rPr>
        <w:t>м,</w:t>
      </w:r>
      <w:r w:rsidR="00221033" w:rsidRPr="00221033">
        <w:rPr>
          <w:sz w:val="28"/>
          <w:szCs w:val="28"/>
        </w:rPr>
        <w:t xml:space="preserve"> </w:t>
      </w:r>
      <w:r w:rsidR="00B43EAE" w:rsidRPr="00221033">
        <w:rPr>
          <w:sz w:val="28"/>
          <w:szCs w:val="28"/>
        </w:rPr>
        <w:t>стандарт</w:t>
      </w:r>
      <w:r w:rsidR="00B43EAE">
        <w:rPr>
          <w:sz w:val="28"/>
          <w:szCs w:val="28"/>
        </w:rPr>
        <w:t>ами</w:t>
      </w:r>
      <w:r w:rsidR="00221033" w:rsidRPr="00221033">
        <w:rPr>
          <w:sz w:val="28"/>
          <w:szCs w:val="28"/>
        </w:rPr>
        <w:t xml:space="preserve"> </w:t>
      </w:r>
      <w:r w:rsidR="003037DD">
        <w:rPr>
          <w:sz w:val="28"/>
          <w:szCs w:val="28"/>
        </w:rPr>
        <w:t>и</w:t>
      </w:r>
      <w:r w:rsidR="00995282">
        <w:rPr>
          <w:sz w:val="28"/>
          <w:szCs w:val="28"/>
        </w:rPr>
        <w:t xml:space="preserve"> </w:t>
      </w:r>
      <w:r w:rsidR="00221033" w:rsidRPr="00221033">
        <w:rPr>
          <w:sz w:val="28"/>
          <w:szCs w:val="28"/>
        </w:rPr>
        <w:t>ины</w:t>
      </w:r>
      <w:r w:rsidR="003037DD">
        <w:rPr>
          <w:sz w:val="28"/>
          <w:szCs w:val="28"/>
        </w:rPr>
        <w:t>ми</w:t>
      </w:r>
      <w:r w:rsidR="00221033" w:rsidRPr="00221033">
        <w:rPr>
          <w:sz w:val="28"/>
          <w:szCs w:val="28"/>
        </w:rPr>
        <w:t xml:space="preserve"> внутренни</w:t>
      </w:r>
      <w:r w:rsidR="003037DD">
        <w:rPr>
          <w:sz w:val="28"/>
          <w:szCs w:val="28"/>
        </w:rPr>
        <w:t>ми</w:t>
      </w:r>
      <w:r w:rsidR="00221033" w:rsidRPr="00221033">
        <w:rPr>
          <w:sz w:val="28"/>
          <w:szCs w:val="28"/>
        </w:rPr>
        <w:t xml:space="preserve"> документ</w:t>
      </w:r>
      <w:r w:rsidR="003037DD">
        <w:rPr>
          <w:sz w:val="28"/>
          <w:szCs w:val="28"/>
        </w:rPr>
        <w:t>ами</w:t>
      </w:r>
      <w:r w:rsidR="00221033" w:rsidRPr="00221033">
        <w:rPr>
          <w:sz w:val="28"/>
          <w:szCs w:val="28"/>
        </w:rPr>
        <w:t xml:space="preserve"> Ассоциации.</w:t>
      </w:r>
    </w:p>
    <w:p w:rsidR="00E83D7D" w:rsidRPr="00221033" w:rsidRDefault="00B0356C" w:rsidP="00221033">
      <w:pPr>
        <w:pStyle w:val="af"/>
        <w:ind w:left="0"/>
        <w:jc w:val="both"/>
        <w:rPr>
          <w:sz w:val="28"/>
          <w:szCs w:val="28"/>
        </w:rPr>
      </w:pPr>
      <w:r w:rsidRPr="00221033">
        <w:rPr>
          <w:b/>
          <w:sz w:val="28"/>
          <w:szCs w:val="28"/>
        </w:rPr>
        <w:t>4.2.</w:t>
      </w:r>
      <w:r w:rsidRPr="00221033">
        <w:rPr>
          <w:sz w:val="28"/>
          <w:szCs w:val="28"/>
        </w:rPr>
        <w:t xml:space="preserve"> Контрольный комитет подотчетен Совету Ассоциации и осуществляет свою деятельность во взаимодействии с Дисциплинарным комитетом и Исполнительной дирекцией Ассоциации.</w:t>
      </w:r>
    </w:p>
    <w:p w:rsidR="00B0356C" w:rsidRPr="00221033" w:rsidRDefault="00B0356C" w:rsidP="00221033">
      <w:pPr>
        <w:pStyle w:val="af"/>
        <w:ind w:left="0"/>
        <w:jc w:val="both"/>
        <w:rPr>
          <w:sz w:val="28"/>
          <w:szCs w:val="28"/>
        </w:rPr>
      </w:pPr>
      <w:r w:rsidRPr="00221033">
        <w:rPr>
          <w:b/>
          <w:sz w:val="28"/>
          <w:szCs w:val="28"/>
        </w:rPr>
        <w:t>4.3.</w:t>
      </w:r>
      <w:r w:rsidRPr="00221033">
        <w:rPr>
          <w:sz w:val="28"/>
          <w:szCs w:val="28"/>
        </w:rPr>
        <w:t xml:space="preserve"> Основной целью работы Контрольного комитета является:</w:t>
      </w:r>
    </w:p>
    <w:p w:rsidR="008661D4" w:rsidRPr="008661D4" w:rsidRDefault="008661D4" w:rsidP="008661D4">
      <w:pPr>
        <w:pStyle w:val="af"/>
        <w:numPr>
          <w:ilvl w:val="0"/>
          <w:numId w:val="10"/>
        </w:numPr>
        <w:jc w:val="both"/>
        <w:rPr>
          <w:sz w:val="28"/>
          <w:szCs w:val="28"/>
        </w:rPr>
      </w:pPr>
      <w:proofErr w:type="gramStart"/>
      <w:r w:rsidRPr="008661D4">
        <w:rPr>
          <w:sz w:val="28"/>
          <w:szCs w:val="28"/>
        </w:rPr>
        <w:t>осуществление</w:t>
      </w:r>
      <w:proofErr w:type="gramEnd"/>
      <w:r w:rsidRPr="008661D4">
        <w:rPr>
          <w:sz w:val="28"/>
          <w:szCs w:val="28"/>
        </w:rPr>
        <w:t xml:space="preserve"> деятельности по контролю за соблюдением членами Ассоциации требований</w:t>
      </w:r>
      <w:r w:rsidR="00054FF7">
        <w:rPr>
          <w:sz w:val="28"/>
          <w:szCs w:val="28"/>
        </w:rPr>
        <w:t xml:space="preserve"> законодательства </w:t>
      </w:r>
      <w:r w:rsidR="00054FF7" w:rsidRPr="00221033">
        <w:rPr>
          <w:sz w:val="28"/>
          <w:szCs w:val="28"/>
          <w:shd w:val="clear" w:color="auto" w:fill="FFFFFF"/>
        </w:rPr>
        <w:t>о градостроительной деятельности, о техническом регулировании</w:t>
      </w:r>
      <w:r w:rsidR="00054FF7">
        <w:rPr>
          <w:sz w:val="28"/>
          <w:szCs w:val="28"/>
          <w:shd w:val="clear" w:color="auto" w:fill="FFFFFF"/>
        </w:rPr>
        <w:t>,</w:t>
      </w:r>
      <w:r w:rsidRPr="008661D4">
        <w:rPr>
          <w:sz w:val="28"/>
          <w:szCs w:val="28"/>
        </w:rPr>
        <w:t xml:space="preserve"> стандартов и правил, внутренних документов Ассоциации путем проведения плановых и внеплановых проверок,</w:t>
      </w:r>
      <w:r w:rsidR="00054FF7">
        <w:rPr>
          <w:sz w:val="28"/>
          <w:szCs w:val="28"/>
        </w:rPr>
        <w:t xml:space="preserve"> заседаний</w:t>
      </w:r>
      <w:r w:rsidR="003037DD">
        <w:rPr>
          <w:sz w:val="28"/>
          <w:szCs w:val="28"/>
        </w:rPr>
        <w:t>,</w:t>
      </w:r>
      <w:r w:rsidRPr="008661D4">
        <w:rPr>
          <w:sz w:val="28"/>
          <w:szCs w:val="28"/>
        </w:rPr>
        <w:t xml:space="preserve"> а также текущего контроля соблюдения требований к членству в Ассоциации</w:t>
      </w:r>
      <w:r>
        <w:rPr>
          <w:sz w:val="28"/>
          <w:szCs w:val="28"/>
        </w:rPr>
        <w:t>;</w:t>
      </w:r>
    </w:p>
    <w:p w:rsidR="00B0356C" w:rsidRPr="00221033" w:rsidRDefault="00B0356C" w:rsidP="008661D4">
      <w:pPr>
        <w:pStyle w:val="af"/>
        <w:numPr>
          <w:ilvl w:val="0"/>
          <w:numId w:val="10"/>
        </w:numPr>
        <w:jc w:val="both"/>
        <w:rPr>
          <w:sz w:val="28"/>
          <w:szCs w:val="28"/>
        </w:rPr>
      </w:pPr>
      <w:proofErr w:type="gramStart"/>
      <w:r w:rsidRPr="00221033">
        <w:rPr>
          <w:sz w:val="28"/>
          <w:szCs w:val="28"/>
        </w:rPr>
        <w:t>предупреждение</w:t>
      </w:r>
      <w:proofErr w:type="gramEnd"/>
      <w:r w:rsidRPr="00221033">
        <w:rPr>
          <w:sz w:val="28"/>
          <w:szCs w:val="28"/>
        </w:rPr>
        <w:t xml:space="preserve"> нарушений и нанесение вреда законным интересам и (или) имущественного ущерба Ассоциации, обществу и государству; </w:t>
      </w:r>
    </w:p>
    <w:p w:rsidR="00B0356C" w:rsidRPr="00221033" w:rsidRDefault="00B0356C" w:rsidP="008661D4">
      <w:pPr>
        <w:pStyle w:val="af"/>
        <w:numPr>
          <w:ilvl w:val="0"/>
          <w:numId w:val="10"/>
        </w:numPr>
        <w:jc w:val="both"/>
        <w:rPr>
          <w:sz w:val="28"/>
          <w:szCs w:val="28"/>
        </w:rPr>
      </w:pPr>
      <w:proofErr w:type="gramStart"/>
      <w:r w:rsidRPr="00221033">
        <w:rPr>
          <w:sz w:val="28"/>
          <w:szCs w:val="28"/>
        </w:rPr>
        <w:t>способствование</w:t>
      </w:r>
      <w:proofErr w:type="gramEnd"/>
      <w:r w:rsidRPr="00221033">
        <w:rPr>
          <w:sz w:val="28"/>
          <w:szCs w:val="28"/>
        </w:rPr>
        <w:t xml:space="preserve"> улучшению качества работ, а так же повышению ответственности членов Ассоциации в сфере осуществления ими своей деятельности.</w:t>
      </w:r>
    </w:p>
    <w:p w:rsidR="00793D85" w:rsidRDefault="00B0356C" w:rsidP="00221033">
      <w:pPr>
        <w:pStyle w:val="af"/>
        <w:ind w:left="0"/>
        <w:jc w:val="both"/>
        <w:rPr>
          <w:sz w:val="28"/>
          <w:szCs w:val="28"/>
        </w:rPr>
      </w:pPr>
      <w:r w:rsidRPr="00221033">
        <w:rPr>
          <w:b/>
          <w:sz w:val="28"/>
          <w:szCs w:val="28"/>
        </w:rPr>
        <w:t xml:space="preserve">4.4. </w:t>
      </w:r>
      <w:r w:rsidRPr="00221033">
        <w:rPr>
          <w:sz w:val="28"/>
          <w:szCs w:val="28"/>
        </w:rPr>
        <w:t>Контрольный комитет в случае необходимости может по согласованию с Председателем Совета Ассоциации привлекать к проведению Контрольных проверок</w:t>
      </w:r>
      <w:r w:rsidR="00793D85">
        <w:rPr>
          <w:sz w:val="28"/>
          <w:szCs w:val="28"/>
        </w:rPr>
        <w:t>:</w:t>
      </w:r>
    </w:p>
    <w:p w:rsidR="00B0356C" w:rsidRDefault="00793D85" w:rsidP="00221033">
      <w:pPr>
        <w:pStyle w:val="a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B0356C" w:rsidRPr="00221033">
        <w:rPr>
          <w:sz w:val="28"/>
          <w:szCs w:val="28"/>
        </w:rPr>
        <w:t xml:space="preserve"> независимых специалистов – </w:t>
      </w:r>
      <w:r w:rsidR="0027491D" w:rsidRPr="0027491D">
        <w:rPr>
          <w:sz w:val="28"/>
          <w:szCs w:val="28"/>
        </w:rPr>
        <w:t>физические лица и юридические лица, специализирующиеся на осуществлении контроля в сфере строительной деятельности</w:t>
      </w:r>
      <w:r w:rsidRPr="0027491D">
        <w:rPr>
          <w:sz w:val="28"/>
          <w:szCs w:val="28"/>
        </w:rPr>
        <w:t>;</w:t>
      </w:r>
    </w:p>
    <w:p w:rsidR="00793D85" w:rsidRDefault="00793D85" w:rsidP="00221033">
      <w:pPr>
        <w:pStyle w:val="a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9A597D">
        <w:rPr>
          <w:sz w:val="28"/>
          <w:szCs w:val="28"/>
        </w:rPr>
        <w:t xml:space="preserve"> </w:t>
      </w:r>
      <w:r>
        <w:rPr>
          <w:sz w:val="28"/>
          <w:szCs w:val="28"/>
        </w:rPr>
        <w:t>экспертов;</w:t>
      </w:r>
    </w:p>
    <w:p w:rsidR="0027491D" w:rsidRDefault="00793D85" w:rsidP="00F250E3">
      <w:pPr>
        <w:pStyle w:val="a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7491D" w:rsidRPr="0027491D">
        <w:rPr>
          <w:sz w:val="28"/>
          <w:szCs w:val="28"/>
        </w:rPr>
        <w:t>работник</w:t>
      </w:r>
      <w:r w:rsidR="006C6E1B">
        <w:rPr>
          <w:sz w:val="28"/>
          <w:szCs w:val="28"/>
        </w:rPr>
        <w:t>ов</w:t>
      </w:r>
      <w:r w:rsidR="0027491D" w:rsidRPr="0027491D">
        <w:rPr>
          <w:sz w:val="28"/>
          <w:szCs w:val="28"/>
        </w:rPr>
        <w:t xml:space="preserve"> структурных подразделений Ассоциации, не являющи</w:t>
      </w:r>
      <w:r w:rsidR="006C6E1B">
        <w:rPr>
          <w:sz w:val="28"/>
          <w:szCs w:val="28"/>
        </w:rPr>
        <w:t xml:space="preserve">хся </w:t>
      </w:r>
      <w:r w:rsidR="0027491D" w:rsidRPr="0027491D">
        <w:rPr>
          <w:sz w:val="28"/>
          <w:szCs w:val="28"/>
        </w:rPr>
        <w:t>членами Контрольного комитета</w:t>
      </w:r>
      <w:r w:rsidRPr="0027491D">
        <w:rPr>
          <w:sz w:val="28"/>
          <w:szCs w:val="28"/>
        </w:rPr>
        <w:t>.</w:t>
      </w:r>
    </w:p>
    <w:p w:rsidR="00E83D7D" w:rsidRPr="003037DD" w:rsidRDefault="0027491D" w:rsidP="00E83D7D">
      <w:pPr>
        <w:pStyle w:val="Default"/>
        <w:tabs>
          <w:tab w:val="left" w:pos="426"/>
          <w:tab w:val="left" w:pos="567"/>
        </w:tabs>
        <w:jc w:val="both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b/>
          <w:color w:val="auto"/>
          <w:sz w:val="28"/>
        </w:rPr>
        <w:t>4</w:t>
      </w:r>
      <w:r w:rsidR="00E83D7D" w:rsidRPr="003037DD">
        <w:rPr>
          <w:rFonts w:ascii="Times New Roman" w:hAnsi="Times New Roman" w:cs="Times New Roman"/>
          <w:b/>
          <w:color w:val="auto"/>
          <w:sz w:val="28"/>
        </w:rPr>
        <w:t>.5.</w:t>
      </w:r>
      <w:r w:rsidR="00E83D7D" w:rsidRPr="003037DD">
        <w:rPr>
          <w:rFonts w:ascii="Times New Roman" w:hAnsi="Times New Roman" w:cs="Times New Roman"/>
          <w:color w:val="auto"/>
          <w:sz w:val="28"/>
        </w:rPr>
        <w:t xml:space="preserve">  Порядок участия членов Контрольного комитета в проведении Контрольных проверок </w:t>
      </w:r>
      <w:proofErr w:type="gramStart"/>
      <w:r w:rsidR="00E83D7D" w:rsidRPr="003037DD">
        <w:rPr>
          <w:rFonts w:ascii="Times New Roman" w:hAnsi="Times New Roman" w:cs="Times New Roman"/>
          <w:color w:val="auto"/>
          <w:sz w:val="28"/>
        </w:rPr>
        <w:t>определяется  Положением</w:t>
      </w:r>
      <w:proofErr w:type="gramEnd"/>
      <w:r w:rsidR="00E83D7D" w:rsidRPr="003037DD">
        <w:rPr>
          <w:rFonts w:ascii="Times New Roman" w:hAnsi="Times New Roman" w:cs="Times New Roman"/>
          <w:color w:val="auto"/>
          <w:sz w:val="28"/>
        </w:rPr>
        <w:t xml:space="preserve"> о контроле, утвержденным Ассоциацией.  </w:t>
      </w:r>
    </w:p>
    <w:p w:rsidR="00B0356C" w:rsidRDefault="00B0356C" w:rsidP="00221033">
      <w:pPr>
        <w:pStyle w:val="af"/>
        <w:ind w:left="0"/>
        <w:jc w:val="both"/>
        <w:rPr>
          <w:sz w:val="28"/>
          <w:szCs w:val="28"/>
        </w:rPr>
      </w:pPr>
      <w:r w:rsidRPr="00221033">
        <w:rPr>
          <w:b/>
          <w:sz w:val="28"/>
          <w:szCs w:val="28"/>
        </w:rPr>
        <w:t>4.</w:t>
      </w:r>
      <w:r w:rsidR="00E83D7D">
        <w:rPr>
          <w:b/>
          <w:sz w:val="28"/>
          <w:szCs w:val="28"/>
        </w:rPr>
        <w:t>6</w:t>
      </w:r>
      <w:r w:rsidRPr="00221033">
        <w:rPr>
          <w:b/>
          <w:sz w:val="28"/>
          <w:szCs w:val="28"/>
        </w:rPr>
        <w:t>.</w:t>
      </w:r>
      <w:r w:rsidRPr="00221033">
        <w:rPr>
          <w:sz w:val="28"/>
          <w:szCs w:val="28"/>
        </w:rPr>
        <w:t xml:space="preserve"> Контрольный комитет осуществляет свои функции самостоятельно.</w:t>
      </w:r>
    </w:p>
    <w:p w:rsidR="00054FF7" w:rsidRPr="00221033" w:rsidRDefault="00054FF7" w:rsidP="00221033">
      <w:pPr>
        <w:pStyle w:val="af"/>
        <w:ind w:left="0"/>
        <w:jc w:val="both"/>
        <w:rPr>
          <w:sz w:val="28"/>
          <w:szCs w:val="28"/>
        </w:rPr>
      </w:pPr>
    </w:p>
    <w:p w:rsidR="00B0356C" w:rsidRDefault="00B0356C">
      <w:pPr>
        <w:shd w:val="clear" w:color="auto" w:fill="FFFFFF"/>
        <w:tabs>
          <w:tab w:val="left" w:pos="0"/>
        </w:tabs>
        <w:jc w:val="both"/>
        <w:rPr>
          <w:sz w:val="28"/>
        </w:rPr>
      </w:pPr>
    </w:p>
    <w:p w:rsidR="00B0356C" w:rsidRDefault="00B0356C">
      <w:pPr>
        <w:shd w:val="clear" w:color="auto" w:fill="FFFFFF"/>
        <w:tabs>
          <w:tab w:val="left" w:pos="0"/>
        </w:tabs>
        <w:jc w:val="center"/>
        <w:rPr>
          <w:b/>
          <w:sz w:val="28"/>
        </w:rPr>
      </w:pPr>
      <w:r>
        <w:rPr>
          <w:b/>
          <w:sz w:val="28"/>
        </w:rPr>
        <w:t>5. СОСТАВ И ПОРЯДОК ФОРМИРОВАНИЯ КОНТРОЛЬНОГО КОМИТЕТА</w:t>
      </w:r>
    </w:p>
    <w:p w:rsidR="00B0356C" w:rsidRDefault="00B0356C">
      <w:pPr>
        <w:shd w:val="clear" w:color="auto" w:fill="FFFFFF"/>
        <w:tabs>
          <w:tab w:val="left" w:pos="0"/>
        </w:tabs>
        <w:jc w:val="center"/>
        <w:rPr>
          <w:b/>
          <w:sz w:val="28"/>
        </w:rPr>
      </w:pPr>
    </w:p>
    <w:p w:rsidR="00B0356C" w:rsidRDefault="00B0356C">
      <w:pPr>
        <w:shd w:val="clear" w:color="auto" w:fill="FFFFFF"/>
        <w:tabs>
          <w:tab w:val="left" w:pos="0"/>
        </w:tabs>
        <w:jc w:val="both"/>
        <w:rPr>
          <w:sz w:val="28"/>
        </w:rPr>
      </w:pPr>
      <w:r>
        <w:rPr>
          <w:b/>
          <w:sz w:val="28"/>
        </w:rPr>
        <w:t xml:space="preserve">5.1. </w:t>
      </w:r>
      <w:r>
        <w:rPr>
          <w:sz w:val="28"/>
        </w:rPr>
        <w:t>Количественный и персональный состав Контрольного комитета утверждается Советом Ассоциации, при этом количество членов Контрольного комитета, включая е</w:t>
      </w:r>
      <w:r w:rsidR="009000D0">
        <w:rPr>
          <w:sz w:val="28"/>
        </w:rPr>
        <w:t>го</w:t>
      </w:r>
      <w:r>
        <w:rPr>
          <w:sz w:val="28"/>
        </w:rPr>
        <w:t xml:space="preserve"> Председателя, не может быть менее 5 (пяти) человек. Структуру Контрольного комитета составляют ее члены и Председатель Контрольного комитета.</w:t>
      </w:r>
    </w:p>
    <w:p w:rsidR="009000D0" w:rsidRDefault="009000D0">
      <w:pPr>
        <w:shd w:val="clear" w:color="auto" w:fill="FFFFFF"/>
        <w:tabs>
          <w:tab w:val="left" w:pos="0"/>
        </w:tabs>
        <w:jc w:val="both"/>
        <w:rPr>
          <w:sz w:val="28"/>
        </w:rPr>
      </w:pPr>
      <w:r>
        <w:rPr>
          <w:b/>
          <w:sz w:val="28"/>
        </w:rPr>
        <w:t xml:space="preserve">5.2. </w:t>
      </w:r>
      <w:r>
        <w:rPr>
          <w:sz w:val="28"/>
        </w:rPr>
        <w:t>Членами Контрольного комитета могут быть физические лица – индивидуальные предприниматели, являющиеся членами Ассоциации (непосредственно или их штатные работники), представители юридических лиц членов Ассоциации (лица, имеющие право без доверенности действовать от имени юридического лица, или штатные работники юридического лица) и сотрудники исполнительной дирекции.</w:t>
      </w:r>
    </w:p>
    <w:p w:rsidR="00B0356C" w:rsidRDefault="009000D0">
      <w:pPr>
        <w:shd w:val="clear" w:color="auto" w:fill="FFFFFF"/>
        <w:tabs>
          <w:tab w:val="left" w:pos="0"/>
        </w:tabs>
        <w:jc w:val="both"/>
        <w:rPr>
          <w:sz w:val="28"/>
        </w:rPr>
      </w:pPr>
      <w:r>
        <w:rPr>
          <w:b/>
          <w:sz w:val="28"/>
        </w:rPr>
        <w:t>5.3</w:t>
      </w:r>
      <w:r w:rsidR="00B0356C">
        <w:rPr>
          <w:b/>
          <w:sz w:val="28"/>
        </w:rPr>
        <w:t>.</w:t>
      </w:r>
      <w:r w:rsidR="00B0356C">
        <w:rPr>
          <w:sz w:val="28"/>
        </w:rPr>
        <w:t xml:space="preserve"> Контрольный комитет формируется на первом заседании избранного Совета Ассоциации на период его полномочий. </w:t>
      </w:r>
    </w:p>
    <w:p w:rsidR="008661D4" w:rsidRDefault="008661D4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 w:rsidRPr="00947692">
        <w:rPr>
          <w:b/>
          <w:sz w:val="28"/>
          <w:szCs w:val="28"/>
        </w:rPr>
        <w:t>5.</w:t>
      </w:r>
      <w:r w:rsidR="00E83D7D">
        <w:rPr>
          <w:b/>
          <w:sz w:val="28"/>
          <w:szCs w:val="28"/>
        </w:rPr>
        <w:t>4</w:t>
      </w:r>
      <w:r w:rsidRPr="00947692">
        <w:rPr>
          <w:b/>
          <w:sz w:val="28"/>
          <w:szCs w:val="28"/>
        </w:rPr>
        <w:t>.</w:t>
      </w:r>
      <w:r w:rsidR="00947692">
        <w:rPr>
          <w:sz w:val="28"/>
          <w:szCs w:val="28"/>
        </w:rPr>
        <w:t xml:space="preserve"> </w:t>
      </w:r>
      <w:r w:rsidR="00EB4F59" w:rsidRPr="00947692">
        <w:rPr>
          <w:sz w:val="28"/>
          <w:szCs w:val="28"/>
        </w:rPr>
        <w:t>Изменения в составе Контрольного</w:t>
      </w:r>
      <w:r w:rsidRPr="00947692">
        <w:rPr>
          <w:sz w:val="28"/>
          <w:szCs w:val="28"/>
        </w:rPr>
        <w:t xml:space="preserve"> комитета производятся по реше</w:t>
      </w:r>
      <w:r w:rsidR="00EB4F59" w:rsidRPr="00947692">
        <w:rPr>
          <w:sz w:val="28"/>
          <w:szCs w:val="28"/>
        </w:rPr>
        <w:t>нию Совета</w:t>
      </w:r>
      <w:r w:rsidRPr="00947692">
        <w:rPr>
          <w:sz w:val="28"/>
          <w:szCs w:val="28"/>
        </w:rPr>
        <w:t xml:space="preserve"> Ассоциации</w:t>
      </w:r>
      <w:r w:rsidR="00EB4F59" w:rsidRPr="00947692">
        <w:rPr>
          <w:sz w:val="28"/>
          <w:szCs w:val="28"/>
        </w:rPr>
        <w:t>, принятому по предложению Пр</w:t>
      </w:r>
      <w:r w:rsidRPr="00947692">
        <w:rPr>
          <w:sz w:val="28"/>
          <w:szCs w:val="28"/>
        </w:rPr>
        <w:t>едседателя Контрольного комите</w:t>
      </w:r>
      <w:r w:rsidR="00EB4F59" w:rsidRPr="00947692">
        <w:rPr>
          <w:sz w:val="28"/>
          <w:szCs w:val="28"/>
        </w:rPr>
        <w:t xml:space="preserve">та. </w:t>
      </w:r>
    </w:p>
    <w:p w:rsidR="0037155C" w:rsidRPr="0037155C" w:rsidRDefault="0037155C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F250E3">
        <w:rPr>
          <w:b/>
          <w:sz w:val="28"/>
        </w:rPr>
        <w:t>5.</w:t>
      </w:r>
      <w:r w:rsidR="00F250E3">
        <w:rPr>
          <w:b/>
          <w:sz w:val="28"/>
        </w:rPr>
        <w:t>5</w:t>
      </w:r>
      <w:r w:rsidRPr="00F250E3">
        <w:rPr>
          <w:b/>
          <w:sz w:val="28"/>
        </w:rPr>
        <w:t>.</w:t>
      </w:r>
      <w:r w:rsidRPr="00F250E3">
        <w:rPr>
          <w:sz w:val="28"/>
        </w:rPr>
        <w:t xml:space="preserve"> В период функционирования Контрольного комитета Совет Ассоциации может принять решение об изменении его персонального состава.</w:t>
      </w:r>
      <w:r>
        <w:rPr>
          <w:sz w:val="28"/>
        </w:rPr>
        <w:t xml:space="preserve"> </w:t>
      </w:r>
    </w:p>
    <w:p w:rsidR="008661D4" w:rsidRPr="00947692" w:rsidRDefault="008661D4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 w:rsidRPr="00947692">
        <w:rPr>
          <w:b/>
          <w:sz w:val="28"/>
          <w:szCs w:val="28"/>
        </w:rPr>
        <w:t>5.</w:t>
      </w:r>
      <w:r w:rsidR="00F250E3">
        <w:rPr>
          <w:b/>
          <w:sz w:val="28"/>
          <w:szCs w:val="28"/>
        </w:rPr>
        <w:t>6</w:t>
      </w:r>
      <w:r w:rsidRPr="00947692">
        <w:rPr>
          <w:sz w:val="28"/>
          <w:szCs w:val="28"/>
        </w:rPr>
        <w:t>.</w:t>
      </w:r>
      <w:r w:rsidR="00EB4F59" w:rsidRPr="00947692">
        <w:rPr>
          <w:sz w:val="28"/>
          <w:szCs w:val="28"/>
        </w:rPr>
        <w:t xml:space="preserve"> Передача членства в Контрольном ко</w:t>
      </w:r>
      <w:r w:rsidRPr="00947692">
        <w:rPr>
          <w:sz w:val="28"/>
          <w:szCs w:val="28"/>
        </w:rPr>
        <w:t>митете, в том числе по доверен</w:t>
      </w:r>
      <w:r w:rsidR="00EB4F59" w:rsidRPr="00947692">
        <w:rPr>
          <w:sz w:val="28"/>
          <w:szCs w:val="28"/>
        </w:rPr>
        <w:t xml:space="preserve">ности, не допускается. </w:t>
      </w:r>
    </w:p>
    <w:p w:rsidR="008661D4" w:rsidRPr="00947692" w:rsidRDefault="008661D4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 w:rsidRPr="00947692">
        <w:rPr>
          <w:b/>
          <w:sz w:val="28"/>
          <w:szCs w:val="28"/>
        </w:rPr>
        <w:t>5.</w:t>
      </w:r>
      <w:r w:rsidR="00F250E3">
        <w:rPr>
          <w:b/>
          <w:sz w:val="28"/>
          <w:szCs w:val="28"/>
        </w:rPr>
        <w:t>7</w:t>
      </w:r>
      <w:r w:rsidRPr="00947692">
        <w:rPr>
          <w:sz w:val="28"/>
          <w:szCs w:val="28"/>
        </w:rPr>
        <w:t>.</w:t>
      </w:r>
      <w:r w:rsidR="00EB4F59" w:rsidRPr="00947692">
        <w:rPr>
          <w:sz w:val="28"/>
          <w:szCs w:val="28"/>
        </w:rPr>
        <w:t xml:space="preserve"> Членство в Контрольном комитете может быть прекращено: </w:t>
      </w:r>
    </w:p>
    <w:p w:rsidR="008661D4" w:rsidRPr="00947692" w:rsidRDefault="00EB4F59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proofErr w:type="gramStart"/>
      <w:r w:rsidRPr="00947692">
        <w:rPr>
          <w:sz w:val="28"/>
          <w:szCs w:val="28"/>
        </w:rPr>
        <w:t>а</w:t>
      </w:r>
      <w:proofErr w:type="gramEnd"/>
      <w:r w:rsidRPr="00947692">
        <w:rPr>
          <w:sz w:val="28"/>
          <w:szCs w:val="28"/>
        </w:rPr>
        <w:t xml:space="preserve">) в случае отзыва члена Контрольного комитета со стороны юридического лица или индивидуального предпринимателя - члена </w:t>
      </w:r>
      <w:r w:rsidR="008661D4" w:rsidRPr="00947692">
        <w:rPr>
          <w:sz w:val="28"/>
          <w:szCs w:val="28"/>
        </w:rPr>
        <w:t>Ассоциации</w:t>
      </w:r>
      <w:r w:rsidRPr="00947692">
        <w:rPr>
          <w:sz w:val="28"/>
          <w:szCs w:val="28"/>
        </w:rPr>
        <w:t xml:space="preserve">, представителем </w:t>
      </w:r>
      <w:r w:rsidR="00AA0A30" w:rsidRPr="00947692">
        <w:rPr>
          <w:sz w:val="28"/>
          <w:szCs w:val="28"/>
        </w:rPr>
        <w:t>которого</w:t>
      </w:r>
      <w:r w:rsidRPr="00947692">
        <w:rPr>
          <w:sz w:val="28"/>
          <w:szCs w:val="28"/>
        </w:rPr>
        <w:t xml:space="preserve"> он является; </w:t>
      </w:r>
    </w:p>
    <w:p w:rsidR="008661D4" w:rsidRPr="00947692" w:rsidRDefault="00EB4F59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proofErr w:type="gramStart"/>
      <w:r w:rsidRPr="00947692">
        <w:rPr>
          <w:sz w:val="28"/>
          <w:szCs w:val="28"/>
        </w:rPr>
        <w:t>б</w:t>
      </w:r>
      <w:proofErr w:type="gramEnd"/>
      <w:r w:rsidRPr="00947692">
        <w:rPr>
          <w:sz w:val="28"/>
          <w:szCs w:val="28"/>
        </w:rPr>
        <w:t xml:space="preserve">) в случае прекращения членства в </w:t>
      </w:r>
      <w:r w:rsidR="00AA0A30" w:rsidRPr="00947692">
        <w:rPr>
          <w:sz w:val="28"/>
          <w:szCs w:val="28"/>
        </w:rPr>
        <w:t>Ассоциации</w:t>
      </w:r>
      <w:r w:rsidRPr="00947692">
        <w:rPr>
          <w:sz w:val="28"/>
          <w:szCs w:val="28"/>
        </w:rPr>
        <w:t xml:space="preserve"> юридического</w:t>
      </w:r>
      <w:r w:rsidR="008661D4" w:rsidRPr="00947692">
        <w:rPr>
          <w:sz w:val="28"/>
          <w:szCs w:val="28"/>
        </w:rPr>
        <w:t xml:space="preserve"> лица или инди</w:t>
      </w:r>
      <w:r w:rsidRPr="00947692">
        <w:rPr>
          <w:sz w:val="28"/>
          <w:szCs w:val="28"/>
        </w:rPr>
        <w:t>видуального предпринимателя, чьим предста</w:t>
      </w:r>
      <w:r w:rsidR="008661D4" w:rsidRPr="00947692">
        <w:rPr>
          <w:sz w:val="28"/>
          <w:szCs w:val="28"/>
        </w:rPr>
        <w:t>вителем является член Контроль</w:t>
      </w:r>
      <w:r w:rsidRPr="00947692">
        <w:rPr>
          <w:sz w:val="28"/>
          <w:szCs w:val="28"/>
        </w:rPr>
        <w:t xml:space="preserve">ного комитета; </w:t>
      </w:r>
    </w:p>
    <w:p w:rsidR="008661D4" w:rsidRPr="00947692" w:rsidRDefault="00EB4F59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proofErr w:type="gramStart"/>
      <w:r w:rsidRPr="00947692">
        <w:rPr>
          <w:sz w:val="28"/>
          <w:szCs w:val="28"/>
        </w:rPr>
        <w:t>в</w:t>
      </w:r>
      <w:proofErr w:type="gramEnd"/>
      <w:r w:rsidRPr="00947692">
        <w:rPr>
          <w:sz w:val="28"/>
          <w:szCs w:val="28"/>
        </w:rPr>
        <w:t>) в случае прекращения членами Контр</w:t>
      </w:r>
      <w:r w:rsidR="008661D4" w:rsidRPr="00947692">
        <w:rPr>
          <w:sz w:val="28"/>
          <w:szCs w:val="28"/>
        </w:rPr>
        <w:t>ольного комитета трудовых отно</w:t>
      </w:r>
      <w:r w:rsidRPr="00947692">
        <w:rPr>
          <w:sz w:val="28"/>
          <w:szCs w:val="28"/>
        </w:rPr>
        <w:t xml:space="preserve">шений с </w:t>
      </w:r>
      <w:r w:rsidR="008661D4" w:rsidRPr="00947692">
        <w:rPr>
          <w:sz w:val="28"/>
          <w:szCs w:val="28"/>
        </w:rPr>
        <w:t>Ас</w:t>
      </w:r>
      <w:r w:rsidR="00AA0A30">
        <w:rPr>
          <w:sz w:val="28"/>
          <w:szCs w:val="28"/>
        </w:rPr>
        <w:t>соц</w:t>
      </w:r>
      <w:r w:rsidR="008661D4" w:rsidRPr="00947692">
        <w:rPr>
          <w:sz w:val="28"/>
          <w:szCs w:val="28"/>
        </w:rPr>
        <w:t>иацией</w:t>
      </w:r>
      <w:r w:rsidRPr="00947692">
        <w:rPr>
          <w:sz w:val="28"/>
          <w:szCs w:val="28"/>
        </w:rPr>
        <w:t>;</w:t>
      </w:r>
    </w:p>
    <w:p w:rsidR="008661D4" w:rsidRPr="00947692" w:rsidRDefault="00EB4F59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proofErr w:type="gramStart"/>
      <w:r w:rsidRPr="00947692">
        <w:rPr>
          <w:sz w:val="28"/>
          <w:szCs w:val="28"/>
        </w:rPr>
        <w:t>г</w:t>
      </w:r>
      <w:proofErr w:type="gramEnd"/>
      <w:r w:rsidRPr="00947692">
        <w:rPr>
          <w:sz w:val="28"/>
          <w:szCs w:val="28"/>
        </w:rPr>
        <w:t xml:space="preserve">) по обращению в Совет </w:t>
      </w:r>
      <w:r w:rsidR="00947692" w:rsidRPr="00947692">
        <w:rPr>
          <w:sz w:val="28"/>
          <w:szCs w:val="28"/>
        </w:rPr>
        <w:t>Ассоциации Председателя Кон</w:t>
      </w:r>
      <w:r w:rsidRPr="00947692">
        <w:rPr>
          <w:sz w:val="28"/>
          <w:szCs w:val="28"/>
        </w:rPr>
        <w:t>трольного комитета в случае, если член Конт</w:t>
      </w:r>
      <w:r w:rsidR="00947692" w:rsidRPr="00947692">
        <w:rPr>
          <w:sz w:val="28"/>
          <w:szCs w:val="28"/>
        </w:rPr>
        <w:t>рольного комитета прекратил вы</w:t>
      </w:r>
      <w:r w:rsidRPr="00947692">
        <w:rPr>
          <w:sz w:val="28"/>
          <w:szCs w:val="28"/>
        </w:rPr>
        <w:t xml:space="preserve">полнять свои функции (не принимал участие без уважительной причины более чем в 2 (двух) контрольных мероприятиях, </w:t>
      </w:r>
      <w:r w:rsidR="00947692" w:rsidRPr="00947692">
        <w:rPr>
          <w:sz w:val="28"/>
          <w:szCs w:val="28"/>
        </w:rPr>
        <w:t>к проведению которых он привле</w:t>
      </w:r>
      <w:r w:rsidRPr="00947692">
        <w:rPr>
          <w:sz w:val="28"/>
          <w:szCs w:val="28"/>
        </w:rPr>
        <w:t xml:space="preserve">кался) или оказался, не в состоянии выполнять свои функции; </w:t>
      </w:r>
    </w:p>
    <w:p w:rsidR="00947692" w:rsidRPr="00947692" w:rsidRDefault="00EB4F59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proofErr w:type="gramStart"/>
      <w:r w:rsidRPr="00947692">
        <w:rPr>
          <w:sz w:val="28"/>
          <w:szCs w:val="28"/>
        </w:rPr>
        <w:t>д</w:t>
      </w:r>
      <w:proofErr w:type="gramEnd"/>
      <w:r w:rsidRPr="00947692">
        <w:rPr>
          <w:sz w:val="28"/>
          <w:szCs w:val="28"/>
        </w:rPr>
        <w:t>) в случае обнаружения конфликта инт</w:t>
      </w:r>
      <w:r w:rsidR="00947692" w:rsidRPr="00947692">
        <w:rPr>
          <w:sz w:val="28"/>
          <w:szCs w:val="28"/>
        </w:rPr>
        <w:t>ересов между членом Контрольно</w:t>
      </w:r>
      <w:r w:rsidRPr="00947692">
        <w:rPr>
          <w:sz w:val="28"/>
          <w:szCs w:val="28"/>
        </w:rPr>
        <w:t>го комитета и субъектом, в отношении которо</w:t>
      </w:r>
      <w:r w:rsidR="00947692" w:rsidRPr="00947692">
        <w:rPr>
          <w:sz w:val="28"/>
          <w:szCs w:val="28"/>
        </w:rPr>
        <w:t>го проводятся контрольные меро</w:t>
      </w:r>
      <w:r w:rsidRPr="00947692">
        <w:rPr>
          <w:sz w:val="28"/>
          <w:szCs w:val="28"/>
        </w:rPr>
        <w:t xml:space="preserve">приятия; </w:t>
      </w:r>
    </w:p>
    <w:p w:rsidR="00EB4F59" w:rsidRPr="00947692" w:rsidRDefault="00947692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 w:rsidRPr="00E83D7D">
        <w:rPr>
          <w:b/>
          <w:sz w:val="28"/>
          <w:szCs w:val="28"/>
        </w:rPr>
        <w:t>5.</w:t>
      </w:r>
      <w:r w:rsidR="00F250E3">
        <w:rPr>
          <w:b/>
          <w:sz w:val="28"/>
          <w:szCs w:val="28"/>
        </w:rPr>
        <w:t>8</w:t>
      </w:r>
      <w:r w:rsidRPr="00E83D7D">
        <w:rPr>
          <w:b/>
          <w:sz w:val="28"/>
          <w:szCs w:val="28"/>
        </w:rPr>
        <w:t>.</w:t>
      </w:r>
      <w:r w:rsidR="00EB4F59" w:rsidRPr="00947692">
        <w:rPr>
          <w:sz w:val="28"/>
          <w:szCs w:val="28"/>
        </w:rPr>
        <w:t xml:space="preserve"> Прекращение членства в Контрол</w:t>
      </w:r>
      <w:r w:rsidRPr="00947692">
        <w:rPr>
          <w:sz w:val="28"/>
          <w:szCs w:val="28"/>
        </w:rPr>
        <w:t>ьном комитете оформляется соот</w:t>
      </w:r>
      <w:r w:rsidR="00EB4F59" w:rsidRPr="00947692">
        <w:rPr>
          <w:sz w:val="28"/>
          <w:szCs w:val="28"/>
        </w:rPr>
        <w:t>ветствующим решением Совета</w:t>
      </w:r>
      <w:r w:rsidRPr="00947692">
        <w:rPr>
          <w:sz w:val="28"/>
          <w:szCs w:val="28"/>
        </w:rPr>
        <w:t xml:space="preserve"> Ассоциации</w:t>
      </w:r>
      <w:r w:rsidR="00EB4F59" w:rsidRPr="00947692">
        <w:rPr>
          <w:sz w:val="28"/>
          <w:szCs w:val="28"/>
        </w:rPr>
        <w:t>. В случае п</w:t>
      </w:r>
      <w:r w:rsidRPr="00947692">
        <w:rPr>
          <w:sz w:val="28"/>
          <w:szCs w:val="28"/>
        </w:rPr>
        <w:t>рекращения членства в Контроль</w:t>
      </w:r>
      <w:r w:rsidR="00EB4F59" w:rsidRPr="00947692">
        <w:rPr>
          <w:sz w:val="28"/>
          <w:szCs w:val="28"/>
        </w:rPr>
        <w:t>ном комитете одного либо нескольких ее членов, Совет</w:t>
      </w:r>
      <w:r w:rsidRPr="00947692">
        <w:rPr>
          <w:sz w:val="28"/>
          <w:szCs w:val="28"/>
        </w:rPr>
        <w:t xml:space="preserve"> Ассоциации </w:t>
      </w:r>
      <w:r w:rsidR="00EB4F59" w:rsidRPr="00947692">
        <w:rPr>
          <w:sz w:val="28"/>
          <w:szCs w:val="28"/>
        </w:rPr>
        <w:t xml:space="preserve">по </w:t>
      </w:r>
      <w:r w:rsidR="00EB4F59" w:rsidRPr="00947692">
        <w:rPr>
          <w:sz w:val="28"/>
          <w:szCs w:val="28"/>
        </w:rPr>
        <w:lastRenderedPageBreak/>
        <w:t>предложению Председателя Контрольного комитета может ввести новых членов в состав Контрольного комитета.</w:t>
      </w:r>
    </w:p>
    <w:p w:rsidR="00B0356C" w:rsidRDefault="00B0356C">
      <w:pPr>
        <w:shd w:val="clear" w:color="auto" w:fill="FFFFFF"/>
        <w:tabs>
          <w:tab w:val="left" w:pos="0"/>
        </w:tabs>
        <w:jc w:val="both"/>
        <w:rPr>
          <w:sz w:val="28"/>
        </w:rPr>
      </w:pPr>
      <w:r>
        <w:rPr>
          <w:b/>
          <w:sz w:val="28"/>
        </w:rPr>
        <w:t>5.</w:t>
      </w:r>
      <w:r w:rsidR="00F250E3">
        <w:rPr>
          <w:b/>
          <w:sz w:val="28"/>
        </w:rPr>
        <w:t>9</w:t>
      </w:r>
      <w:r>
        <w:rPr>
          <w:b/>
          <w:sz w:val="28"/>
        </w:rPr>
        <w:t>.</w:t>
      </w:r>
      <w:r>
        <w:rPr>
          <w:sz w:val="28"/>
        </w:rPr>
        <w:t xml:space="preserve"> Каждый член Контрольного комитета может быть избран в его состав на новый срок полномочий Контрольного комитета неограниченное количество раз.</w:t>
      </w:r>
    </w:p>
    <w:p w:rsidR="00B0356C" w:rsidRDefault="00B0356C">
      <w:pPr>
        <w:shd w:val="clear" w:color="auto" w:fill="FFFFFF"/>
        <w:tabs>
          <w:tab w:val="left" w:pos="0"/>
        </w:tabs>
        <w:jc w:val="both"/>
        <w:rPr>
          <w:sz w:val="28"/>
        </w:rPr>
      </w:pPr>
      <w:r>
        <w:rPr>
          <w:b/>
          <w:sz w:val="28"/>
        </w:rPr>
        <w:t>5.</w:t>
      </w:r>
      <w:r w:rsidR="00F250E3">
        <w:rPr>
          <w:b/>
          <w:sz w:val="28"/>
        </w:rPr>
        <w:t>10</w:t>
      </w:r>
      <w:r>
        <w:rPr>
          <w:b/>
          <w:sz w:val="28"/>
        </w:rPr>
        <w:t>.</w:t>
      </w:r>
      <w:r>
        <w:rPr>
          <w:sz w:val="28"/>
        </w:rPr>
        <w:t xml:space="preserve"> Решения об утверждении количественного, персонального состава Контрольного комитета принимается простым большинством голосов от числа присутствующих на заседании членов Совета Ассоциации.  В этом же порядке принимается решение об утверждении из состава членов Контрольного комитета ее Председателя. </w:t>
      </w:r>
    </w:p>
    <w:p w:rsidR="00054FF7" w:rsidRPr="00054FF7" w:rsidRDefault="00054FF7" w:rsidP="00054F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54FF7">
        <w:rPr>
          <w:b/>
          <w:sz w:val="28"/>
          <w:szCs w:val="28"/>
        </w:rPr>
        <w:t>5.11.</w:t>
      </w:r>
      <w:r w:rsidRPr="00D12BD7">
        <w:rPr>
          <w:sz w:val="28"/>
          <w:szCs w:val="28"/>
        </w:rPr>
        <w:t xml:space="preserve">Общее руководство деятельностью </w:t>
      </w:r>
      <w:r>
        <w:rPr>
          <w:sz w:val="28"/>
          <w:szCs w:val="28"/>
        </w:rPr>
        <w:t xml:space="preserve">Контрольного </w:t>
      </w:r>
      <w:r>
        <w:rPr>
          <w:bCs/>
          <w:sz w:val="28"/>
          <w:szCs w:val="28"/>
        </w:rPr>
        <w:t>к</w:t>
      </w:r>
      <w:r w:rsidRPr="00D12BD7">
        <w:rPr>
          <w:bCs/>
          <w:sz w:val="28"/>
          <w:szCs w:val="28"/>
        </w:rPr>
        <w:t xml:space="preserve">омитета </w:t>
      </w:r>
      <w:r w:rsidRPr="00D12BD7">
        <w:rPr>
          <w:sz w:val="28"/>
          <w:szCs w:val="28"/>
        </w:rPr>
        <w:t>осуществляет Председатель</w:t>
      </w:r>
      <w:r w:rsidR="009D45F4">
        <w:rPr>
          <w:sz w:val="28"/>
          <w:szCs w:val="28"/>
        </w:rPr>
        <w:t xml:space="preserve"> </w:t>
      </w:r>
      <w:r w:rsidR="009D45F4">
        <w:rPr>
          <w:bCs/>
          <w:sz w:val="28"/>
          <w:szCs w:val="28"/>
        </w:rPr>
        <w:t>Контрольного комитета</w:t>
      </w:r>
      <w:r w:rsidRPr="00D12BD7">
        <w:rPr>
          <w:sz w:val="28"/>
          <w:szCs w:val="28"/>
        </w:rPr>
        <w:t xml:space="preserve">. Председатель назначается и освобождается от должности Советом Ассоциации из утвержденного состава </w:t>
      </w:r>
      <w:r w:rsidR="009D45F4">
        <w:rPr>
          <w:bCs/>
          <w:sz w:val="28"/>
          <w:szCs w:val="28"/>
        </w:rPr>
        <w:t>Контрольного комитета</w:t>
      </w:r>
      <w:r w:rsidRPr="00D12BD7">
        <w:rPr>
          <w:sz w:val="28"/>
          <w:szCs w:val="28"/>
        </w:rPr>
        <w:t xml:space="preserve">. Заместитель Председателя </w:t>
      </w:r>
      <w:r w:rsidR="009D45F4">
        <w:rPr>
          <w:sz w:val="28"/>
          <w:szCs w:val="28"/>
        </w:rPr>
        <w:t xml:space="preserve">Контрольного комитета </w:t>
      </w:r>
      <w:r w:rsidRPr="00D12BD7">
        <w:rPr>
          <w:bCs/>
          <w:sz w:val="28"/>
          <w:szCs w:val="28"/>
        </w:rPr>
        <w:t>Ассоциации</w:t>
      </w:r>
      <w:r w:rsidRPr="00D12BD7">
        <w:rPr>
          <w:sz w:val="28"/>
          <w:szCs w:val="28"/>
        </w:rPr>
        <w:t xml:space="preserve"> назначается Председателем</w:t>
      </w:r>
      <w:r w:rsidR="009D45F4">
        <w:rPr>
          <w:sz w:val="28"/>
          <w:szCs w:val="28"/>
        </w:rPr>
        <w:t xml:space="preserve"> Контрольного комитета</w:t>
      </w:r>
      <w:r w:rsidRPr="00D12BD7">
        <w:rPr>
          <w:bCs/>
          <w:sz w:val="28"/>
          <w:szCs w:val="28"/>
        </w:rPr>
        <w:t xml:space="preserve"> </w:t>
      </w:r>
      <w:r w:rsidRPr="00D12BD7">
        <w:rPr>
          <w:sz w:val="28"/>
          <w:szCs w:val="28"/>
        </w:rPr>
        <w:t xml:space="preserve">из </w:t>
      </w:r>
      <w:r w:rsidR="009D45F4">
        <w:rPr>
          <w:sz w:val="28"/>
          <w:szCs w:val="28"/>
        </w:rPr>
        <w:t>состава его членов</w:t>
      </w:r>
      <w:r w:rsidRPr="00D12BD7">
        <w:rPr>
          <w:sz w:val="28"/>
          <w:szCs w:val="28"/>
        </w:rPr>
        <w:t>.</w:t>
      </w:r>
    </w:p>
    <w:p w:rsidR="00B0356C" w:rsidRPr="00D80180" w:rsidRDefault="00B0356C">
      <w:pPr>
        <w:shd w:val="clear" w:color="auto" w:fill="FFFFFF"/>
        <w:tabs>
          <w:tab w:val="left" w:pos="0"/>
        </w:tabs>
        <w:jc w:val="both"/>
        <w:rPr>
          <w:color w:val="FF0000"/>
          <w:sz w:val="28"/>
        </w:rPr>
      </w:pPr>
      <w:r>
        <w:rPr>
          <w:b/>
          <w:sz w:val="28"/>
        </w:rPr>
        <w:t>5.</w:t>
      </w:r>
      <w:r w:rsidR="009000D0">
        <w:rPr>
          <w:b/>
          <w:sz w:val="28"/>
        </w:rPr>
        <w:t>1</w:t>
      </w:r>
      <w:r w:rsidR="00054FF7">
        <w:rPr>
          <w:b/>
          <w:sz w:val="28"/>
        </w:rPr>
        <w:t>2</w:t>
      </w:r>
      <w:r>
        <w:rPr>
          <w:sz w:val="28"/>
        </w:rPr>
        <w:t xml:space="preserve">. </w:t>
      </w:r>
      <w:r w:rsidRPr="00947692">
        <w:rPr>
          <w:sz w:val="28"/>
        </w:rPr>
        <w:t>Секретарем Контрольного комитета является штатный со</w:t>
      </w:r>
      <w:r w:rsidR="00947692" w:rsidRPr="00947692">
        <w:rPr>
          <w:sz w:val="28"/>
        </w:rPr>
        <w:t xml:space="preserve">трудник Исполнительной дирекции, </w:t>
      </w:r>
      <w:r w:rsidR="00947692" w:rsidRPr="00054FF7">
        <w:rPr>
          <w:sz w:val="28"/>
        </w:rPr>
        <w:t>который назначается</w:t>
      </w:r>
      <w:r w:rsidR="00054FF7" w:rsidRPr="00054FF7">
        <w:rPr>
          <w:sz w:val="28"/>
        </w:rPr>
        <w:t xml:space="preserve"> приказом </w:t>
      </w:r>
      <w:r w:rsidR="00947692" w:rsidRPr="00054FF7">
        <w:rPr>
          <w:sz w:val="28"/>
        </w:rPr>
        <w:t>Генеральн</w:t>
      </w:r>
      <w:r w:rsidR="00C40CBE">
        <w:rPr>
          <w:sz w:val="28"/>
        </w:rPr>
        <w:t>ого</w:t>
      </w:r>
      <w:r w:rsidR="00947692" w:rsidRPr="00054FF7">
        <w:rPr>
          <w:sz w:val="28"/>
        </w:rPr>
        <w:t xml:space="preserve"> директор</w:t>
      </w:r>
      <w:r w:rsidR="00C40CBE">
        <w:rPr>
          <w:sz w:val="28"/>
        </w:rPr>
        <w:t>а</w:t>
      </w:r>
      <w:r w:rsidR="00947692" w:rsidRPr="00054FF7">
        <w:rPr>
          <w:sz w:val="28"/>
        </w:rPr>
        <w:t xml:space="preserve"> по согласованию с Председателем Контрольного комитета.</w:t>
      </w:r>
    </w:p>
    <w:p w:rsidR="00B0356C" w:rsidRDefault="00B0356C">
      <w:pPr>
        <w:shd w:val="clear" w:color="auto" w:fill="FFFFFF"/>
        <w:tabs>
          <w:tab w:val="left" w:pos="0"/>
        </w:tabs>
        <w:jc w:val="both"/>
        <w:rPr>
          <w:sz w:val="28"/>
        </w:rPr>
      </w:pPr>
      <w:r>
        <w:rPr>
          <w:b/>
          <w:sz w:val="28"/>
        </w:rPr>
        <w:t>5.</w:t>
      </w:r>
      <w:r w:rsidR="009000D0">
        <w:rPr>
          <w:b/>
          <w:sz w:val="28"/>
        </w:rPr>
        <w:t>1</w:t>
      </w:r>
      <w:r w:rsidR="00054FF7">
        <w:rPr>
          <w:b/>
          <w:sz w:val="28"/>
        </w:rPr>
        <w:t>3</w:t>
      </w:r>
      <w:r>
        <w:rPr>
          <w:b/>
          <w:sz w:val="28"/>
        </w:rPr>
        <w:t xml:space="preserve">. </w:t>
      </w:r>
      <w:r>
        <w:rPr>
          <w:sz w:val="28"/>
        </w:rPr>
        <w:t>Информация о персональном составе членов</w:t>
      </w:r>
      <w:r>
        <w:rPr>
          <w:b/>
          <w:sz w:val="28"/>
        </w:rPr>
        <w:t xml:space="preserve"> </w:t>
      </w:r>
      <w:r>
        <w:rPr>
          <w:sz w:val="28"/>
        </w:rPr>
        <w:t>Контрольного комитета размещается на сайте Ассоциации.</w:t>
      </w:r>
    </w:p>
    <w:p w:rsidR="00947692" w:rsidRDefault="00947692" w:rsidP="00F250E3">
      <w:pPr>
        <w:shd w:val="clear" w:color="auto" w:fill="FFFFFF"/>
        <w:rPr>
          <w:rFonts w:eastAsia="Times New Roman"/>
          <w:b/>
          <w:sz w:val="28"/>
        </w:rPr>
      </w:pPr>
    </w:p>
    <w:p w:rsidR="00B0356C" w:rsidRDefault="00B0356C">
      <w:pPr>
        <w:shd w:val="clear" w:color="auto" w:fill="FFFFFF"/>
        <w:jc w:val="center"/>
        <w:rPr>
          <w:rFonts w:eastAsia="Times New Roman"/>
          <w:b/>
          <w:sz w:val="28"/>
        </w:rPr>
      </w:pPr>
      <w:r>
        <w:rPr>
          <w:rFonts w:eastAsia="Times New Roman"/>
          <w:b/>
          <w:sz w:val="28"/>
        </w:rPr>
        <w:t>6.</w:t>
      </w:r>
      <w:r w:rsidR="002C1736">
        <w:rPr>
          <w:rFonts w:eastAsia="Times New Roman"/>
          <w:b/>
          <w:sz w:val="28"/>
        </w:rPr>
        <w:t xml:space="preserve"> </w:t>
      </w:r>
      <w:r>
        <w:rPr>
          <w:rFonts w:eastAsia="Times New Roman"/>
          <w:b/>
          <w:sz w:val="28"/>
        </w:rPr>
        <w:t>ОСНОВНЫЕ ЗАДАЧИ И ФУНКЦИИ</w:t>
      </w:r>
    </w:p>
    <w:p w:rsidR="00B0356C" w:rsidRDefault="00B0356C">
      <w:pPr>
        <w:shd w:val="clear" w:color="auto" w:fill="FFFFFF"/>
        <w:jc w:val="center"/>
        <w:rPr>
          <w:rFonts w:eastAsia="Times New Roman"/>
          <w:b/>
          <w:sz w:val="28"/>
        </w:rPr>
      </w:pPr>
    </w:p>
    <w:p w:rsidR="00995282" w:rsidRPr="00995282" w:rsidRDefault="00B0356C">
      <w:pPr>
        <w:shd w:val="clear" w:color="auto" w:fill="FFFFFF"/>
        <w:jc w:val="both"/>
        <w:rPr>
          <w:sz w:val="28"/>
          <w:szCs w:val="28"/>
        </w:rPr>
      </w:pPr>
      <w:r>
        <w:rPr>
          <w:rFonts w:eastAsia="Times New Roman"/>
          <w:b/>
          <w:sz w:val="28"/>
        </w:rPr>
        <w:t>6.1.</w:t>
      </w:r>
      <w:r w:rsidRPr="00995282">
        <w:rPr>
          <w:rFonts w:eastAsia="Times New Roman"/>
          <w:sz w:val="28"/>
        </w:rPr>
        <w:t xml:space="preserve">Основной задачей Контрольного комитета является осуществление контроля </w:t>
      </w:r>
      <w:r w:rsidR="006C0949" w:rsidRPr="00995282">
        <w:rPr>
          <w:rFonts w:eastAsia="Times New Roman"/>
          <w:sz w:val="28"/>
        </w:rPr>
        <w:t>за</w:t>
      </w:r>
      <w:r w:rsidRPr="00995282">
        <w:rPr>
          <w:rFonts w:eastAsia="Times New Roman"/>
          <w:sz w:val="28"/>
        </w:rPr>
        <w:t xml:space="preserve"> </w:t>
      </w:r>
      <w:proofErr w:type="gramStart"/>
      <w:r w:rsidRPr="00995282">
        <w:rPr>
          <w:rFonts w:eastAsia="Times New Roman"/>
          <w:sz w:val="28"/>
        </w:rPr>
        <w:t>соблюдением  членами</w:t>
      </w:r>
      <w:proofErr w:type="gramEnd"/>
      <w:r w:rsidRPr="00995282">
        <w:rPr>
          <w:rFonts w:eastAsia="Times New Roman"/>
          <w:sz w:val="28"/>
        </w:rPr>
        <w:t xml:space="preserve">  Ассоциации </w:t>
      </w:r>
      <w:r w:rsidR="00995282" w:rsidRPr="00995282">
        <w:rPr>
          <w:sz w:val="28"/>
          <w:szCs w:val="28"/>
        </w:rPr>
        <w:t xml:space="preserve">требований установленных </w:t>
      </w:r>
      <w:r w:rsidR="00995282" w:rsidRPr="00995282">
        <w:rPr>
          <w:sz w:val="28"/>
          <w:szCs w:val="28"/>
          <w:shd w:val="clear" w:color="auto" w:fill="FFFFFF"/>
        </w:rPr>
        <w:t>законодательством Российской Федерации о градостроительной деятельности,</w:t>
      </w:r>
      <w:r w:rsidR="009D45F4">
        <w:rPr>
          <w:sz w:val="28"/>
          <w:szCs w:val="28"/>
          <w:shd w:val="clear" w:color="auto" w:fill="FFFFFF"/>
        </w:rPr>
        <w:t xml:space="preserve"> </w:t>
      </w:r>
      <w:r w:rsidR="00995282" w:rsidRPr="00995282">
        <w:rPr>
          <w:sz w:val="28"/>
          <w:szCs w:val="28"/>
          <w:shd w:val="clear" w:color="auto" w:fill="FFFFFF"/>
        </w:rPr>
        <w:t xml:space="preserve">о техническом регулировании, </w:t>
      </w:r>
      <w:r w:rsidR="009D45F4">
        <w:rPr>
          <w:sz w:val="28"/>
          <w:szCs w:val="28"/>
          <w:shd w:val="clear" w:color="auto" w:fill="FFFFFF"/>
        </w:rPr>
        <w:t xml:space="preserve">в стандартах на процессы выполнения работ, </w:t>
      </w:r>
      <w:r w:rsidR="00995282" w:rsidRPr="00995282">
        <w:rPr>
          <w:sz w:val="28"/>
          <w:szCs w:val="28"/>
        </w:rPr>
        <w:t>в правилах и стандартах саморегулирования</w:t>
      </w:r>
      <w:r w:rsidR="009D45F4">
        <w:rPr>
          <w:sz w:val="28"/>
          <w:szCs w:val="28"/>
        </w:rPr>
        <w:t>,</w:t>
      </w:r>
      <w:r w:rsidR="00995282" w:rsidRPr="00995282">
        <w:rPr>
          <w:sz w:val="28"/>
          <w:szCs w:val="28"/>
        </w:rPr>
        <w:t xml:space="preserve"> а так же в иных внутренних документ</w:t>
      </w:r>
      <w:r w:rsidR="009D45F4">
        <w:rPr>
          <w:sz w:val="28"/>
          <w:szCs w:val="28"/>
        </w:rPr>
        <w:t>ах</w:t>
      </w:r>
      <w:r w:rsidR="00995282" w:rsidRPr="00995282">
        <w:rPr>
          <w:sz w:val="28"/>
          <w:szCs w:val="28"/>
        </w:rPr>
        <w:t xml:space="preserve"> Ассоциации.</w:t>
      </w:r>
    </w:p>
    <w:p w:rsidR="00B0356C" w:rsidRPr="00995282" w:rsidRDefault="00B0356C">
      <w:pPr>
        <w:shd w:val="clear" w:color="auto" w:fill="FFFFFF"/>
        <w:jc w:val="both"/>
        <w:rPr>
          <w:rFonts w:eastAsia="Times New Roman"/>
          <w:sz w:val="28"/>
        </w:rPr>
      </w:pPr>
      <w:r w:rsidRPr="009000D0">
        <w:rPr>
          <w:rFonts w:eastAsia="Times New Roman"/>
          <w:b/>
          <w:sz w:val="28"/>
        </w:rPr>
        <w:t>6.2.</w:t>
      </w:r>
      <w:r w:rsidRPr="00995282">
        <w:rPr>
          <w:rFonts w:eastAsia="Times New Roman"/>
          <w:sz w:val="28"/>
        </w:rPr>
        <w:t xml:space="preserve">   Основными функциями Контрольного комитета являются:</w:t>
      </w:r>
    </w:p>
    <w:p w:rsidR="006C0949" w:rsidRPr="00995282" w:rsidRDefault="006C0949">
      <w:pPr>
        <w:shd w:val="clear" w:color="auto" w:fill="FFFFFF"/>
        <w:jc w:val="both"/>
        <w:rPr>
          <w:rFonts w:eastAsia="Times New Roman"/>
          <w:sz w:val="28"/>
        </w:rPr>
      </w:pPr>
      <w:r w:rsidRPr="009000D0">
        <w:rPr>
          <w:rFonts w:eastAsia="Times New Roman"/>
          <w:b/>
          <w:sz w:val="28"/>
        </w:rPr>
        <w:t>6.2.1</w:t>
      </w:r>
      <w:r w:rsidRPr="00995282">
        <w:rPr>
          <w:rFonts w:eastAsia="Times New Roman"/>
          <w:sz w:val="28"/>
        </w:rPr>
        <w:t xml:space="preserve"> </w:t>
      </w:r>
      <w:r w:rsidR="005F09AB" w:rsidRPr="00995282">
        <w:rPr>
          <w:rFonts w:eastAsia="Times New Roman"/>
          <w:sz w:val="28"/>
        </w:rPr>
        <w:t>Составление плана проверок членов Ассоциации;</w:t>
      </w:r>
    </w:p>
    <w:p w:rsidR="005F09AB" w:rsidRPr="00995282" w:rsidRDefault="005F09AB" w:rsidP="00AA0A30">
      <w:pPr>
        <w:shd w:val="clear" w:color="auto" w:fill="FFFFFF"/>
        <w:jc w:val="both"/>
        <w:rPr>
          <w:rFonts w:eastAsia="Times New Roman"/>
          <w:sz w:val="28"/>
        </w:rPr>
      </w:pPr>
      <w:r w:rsidRPr="009000D0">
        <w:rPr>
          <w:rFonts w:eastAsia="Times New Roman"/>
          <w:b/>
          <w:sz w:val="28"/>
        </w:rPr>
        <w:t>6.2.2</w:t>
      </w:r>
      <w:r w:rsidRPr="00995282">
        <w:rPr>
          <w:rFonts w:eastAsia="Times New Roman"/>
          <w:sz w:val="28"/>
        </w:rPr>
        <w:t xml:space="preserve"> Организация проведения проверок членов Ассоциации/ кандидатов в члены Ассоциации;</w:t>
      </w:r>
    </w:p>
    <w:p w:rsidR="005F09AB" w:rsidRPr="00995282" w:rsidRDefault="005F09AB" w:rsidP="00AA0A30">
      <w:pPr>
        <w:shd w:val="clear" w:color="auto" w:fill="FFFFFF"/>
        <w:jc w:val="both"/>
        <w:rPr>
          <w:rFonts w:eastAsia="Times New Roman"/>
          <w:sz w:val="28"/>
        </w:rPr>
      </w:pPr>
      <w:r w:rsidRPr="009000D0">
        <w:rPr>
          <w:rFonts w:eastAsia="Times New Roman"/>
          <w:b/>
          <w:sz w:val="28"/>
        </w:rPr>
        <w:t>6.2.3</w:t>
      </w:r>
      <w:r w:rsidRPr="00995282">
        <w:rPr>
          <w:rFonts w:eastAsia="Times New Roman"/>
          <w:sz w:val="28"/>
        </w:rPr>
        <w:t xml:space="preserve"> Проведение проверок (плановых и внеплановых) членов Ассоциации/ кандидатов в члены Ассоциации;</w:t>
      </w:r>
    </w:p>
    <w:p w:rsidR="00B0356C" w:rsidRPr="00995282" w:rsidRDefault="00B0356C" w:rsidP="00AA0A30">
      <w:pPr>
        <w:shd w:val="clear" w:color="auto" w:fill="FFFFFF"/>
        <w:jc w:val="both"/>
        <w:rPr>
          <w:rFonts w:eastAsia="Times New Roman"/>
          <w:sz w:val="28"/>
        </w:rPr>
      </w:pPr>
      <w:proofErr w:type="gramStart"/>
      <w:r w:rsidRPr="009000D0">
        <w:rPr>
          <w:rFonts w:eastAsia="Times New Roman"/>
          <w:b/>
          <w:sz w:val="28"/>
        </w:rPr>
        <w:t>6.2.</w:t>
      </w:r>
      <w:r w:rsidR="00995282" w:rsidRPr="009000D0">
        <w:rPr>
          <w:rFonts w:eastAsia="Times New Roman"/>
          <w:b/>
          <w:sz w:val="28"/>
        </w:rPr>
        <w:t>4</w:t>
      </w:r>
      <w:r w:rsidRPr="00995282">
        <w:rPr>
          <w:rFonts w:eastAsia="Times New Roman"/>
          <w:sz w:val="28"/>
        </w:rPr>
        <w:t xml:space="preserve">  </w:t>
      </w:r>
      <w:r w:rsidR="0037155C">
        <w:rPr>
          <w:rFonts w:eastAsia="Times New Roman"/>
          <w:sz w:val="28"/>
        </w:rPr>
        <w:t>Р</w:t>
      </w:r>
      <w:r w:rsidRPr="00995282">
        <w:rPr>
          <w:rFonts w:eastAsia="Times New Roman"/>
          <w:sz w:val="28"/>
        </w:rPr>
        <w:t>ассмотрение</w:t>
      </w:r>
      <w:proofErr w:type="gramEnd"/>
      <w:r w:rsidRPr="00995282">
        <w:rPr>
          <w:rFonts w:eastAsia="Times New Roman"/>
          <w:sz w:val="28"/>
        </w:rPr>
        <w:t xml:space="preserve">  результатов плановых проверок за деятельностью членов  Ассоциации,  проведенных  комиссиями  в  соответствии  с утвержденным годовым планом проверок;</w:t>
      </w:r>
    </w:p>
    <w:p w:rsidR="00B0356C" w:rsidRPr="00995282" w:rsidRDefault="00B0356C" w:rsidP="00AA0A30">
      <w:pPr>
        <w:shd w:val="clear" w:color="auto" w:fill="FFFFFF"/>
        <w:jc w:val="both"/>
        <w:rPr>
          <w:rFonts w:eastAsia="Times New Roman"/>
          <w:sz w:val="28"/>
        </w:rPr>
      </w:pPr>
      <w:r w:rsidRPr="009000D0">
        <w:rPr>
          <w:rFonts w:eastAsia="Times New Roman"/>
          <w:b/>
          <w:sz w:val="28"/>
        </w:rPr>
        <w:t>6.2.</w:t>
      </w:r>
      <w:r w:rsidR="00995282" w:rsidRPr="009000D0">
        <w:rPr>
          <w:rFonts w:eastAsia="Times New Roman"/>
          <w:b/>
          <w:sz w:val="28"/>
        </w:rPr>
        <w:t>5</w:t>
      </w:r>
      <w:r w:rsidRPr="00995282">
        <w:rPr>
          <w:rFonts w:eastAsia="Times New Roman"/>
          <w:sz w:val="28"/>
        </w:rPr>
        <w:t xml:space="preserve"> </w:t>
      </w:r>
      <w:r w:rsidR="0037155C">
        <w:rPr>
          <w:rFonts w:eastAsia="Times New Roman"/>
          <w:sz w:val="28"/>
        </w:rPr>
        <w:t>Р</w:t>
      </w:r>
      <w:r w:rsidRPr="00995282">
        <w:rPr>
          <w:rFonts w:eastAsia="Times New Roman"/>
          <w:sz w:val="28"/>
        </w:rPr>
        <w:t>ассмотрение результатов внеплановых проверок;</w:t>
      </w:r>
    </w:p>
    <w:p w:rsidR="00B0356C" w:rsidRDefault="00B0356C" w:rsidP="00AA0A30">
      <w:pPr>
        <w:shd w:val="clear" w:color="auto" w:fill="FFFFFF"/>
        <w:jc w:val="both"/>
        <w:rPr>
          <w:rFonts w:eastAsia="Times New Roman"/>
          <w:sz w:val="28"/>
        </w:rPr>
      </w:pPr>
      <w:r w:rsidRPr="009000D0">
        <w:rPr>
          <w:rFonts w:eastAsia="Times New Roman"/>
          <w:b/>
          <w:sz w:val="28"/>
        </w:rPr>
        <w:t>6.2.</w:t>
      </w:r>
      <w:r w:rsidR="00995282" w:rsidRPr="009000D0">
        <w:rPr>
          <w:rFonts w:eastAsia="Times New Roman"/>
          <w:b/>
          <w:sz w:val="28"/>
        </w:rPr>
        <w:t>6</w:t>
      </w:r>
      <w:r w:rsidRPr="00995282">
        <w:rPr>
          <w:rFonts w:eastAsia="Times New Roman"/>
          <w:sz w:val="28"/>
        </w:rPr>
        <w:t xml:space="preserve"> </w:t>
      </w:r>
      <w:r w:rsidR="0037155C">
        <w:rPr>
          <w:rFonts w:eastAsia="Times New Roman"/>
          <w:sz w:val="28"/>
        </w:rPr>
        <w:t>Р</w:t>
      </w:r>
      <w:r w:rsidRPr="00995282">
        <w:rPr>
          <w:rFonts w:eastAsia="Times New Roman"/>
          <w:sz w:val="28"/>
        </w:rPr>
        <w:t>ассмотрение результатов проверок на соответствие требованиям при приеме в члены Ассоциации;</w:t>
      </w:r>
    </w:p>
    <w:p w:rsidR="00EB4F59" w:rsidRPr="00AA0A30" w:rsidRDefault="00EB4F59" w:rsidP="00AA0A30">
      <w:pPr>
        <w:shd w:val="clear" w:color="auto" w:fill="FFFFFF"/>
        <w:jc w:val="both"/>
        <w:rPr>
          <w:sz w:val="28"/>
          <w:szCs w:val="28"/>
        </w:rPr>
      </w:pPr>
      <w:r w:rsidRPr="009000D0">
        <w:rPr>
          <w:rFonts w:eastAsia="Times New Roman"/>
          <w:b/>
          <w:sz w:val="28"/>
          <w:szCs w:val="28"/>
        </w:rPr>
        <w:t>6.2.7</w:t>
      </w:r>
      <w:r w:rsidRPr="00AA0A30">
        <w:rPr>
          <w:rFonts w:eastAsia="Times New Roman"/>
          <w:sz w:val="28"/>
          <w:szCs w:val="28"/>
        </w:rPr>
        <w:t xml:space="preserve"> </w:t>
      </w:r>
      <w:r w:rsidR="0037155C">
        <w:rPr>
          <w:sz w:val="28"/>
          <w:szCs w:val="28"/>
        </w:rPr>
        <w:t>Д</w:t>
      </w:r>
      <w:r w:rsidRPr="00AA0A30">
        <w:rPr>
          <w:sz w:val="28"/>
          <w:szCs w:val="28"/>
        </w:rPr>
        <w:t>оведение до Генерального директора и Совета Ассоциации, Общего собрания членов</w:t>
      </w:r>
      <w:r w:rsidR="006C6E1B">
        <w:rPr>
          <w:sz w:val="28"/>
          <w:szCs w:val="28"/>
        </w:rPr>
        <w:t xml:space="preserve"> Ассоциации</w:t>
      </w:r>
      <w:r w:rsidRPr="00AA0A30">
        <w:rPr>
          <w:sz w:val="28"/>
          <w:szCs w:val="28"/>
        </w:rPr>
        <w:t xml:space="preserve"> </w:t>
      </w:r>
      <w:r w:rsidR="00AA0A30">
        <w:rPr>
          <w:sz w:val="28"/>
          <w:szCs w:val="28"/>
        </w:rPr>
        <w:t>информации о результатах прове</w:t>
      </w:r>
      <w:r w:rsidRPr="00AA0A30">
        <w:rPr>
          <w:sz w:val="28"/>
          <w:szCs w:val="28"/>
        </w:rPr>
        <w:t>денных контрольных мероприятий</w:t>
      </w:r>
      <w:r w:rsidR="00947692" w:rsidRPr="00AA0A30">
        <w:rPr>
          <w:sz w:val="28"/>
          <w:szCs w:val="28"/>
        </w:rPr>
        <w:t>;</w:t>
      </w:r>
    </w:p>
    <w:p w:rsidR="00EB4F59" w:rsidRDefault="00EB4F59" w:rsidP="00A97545">
      <w:pPr>
        <w:shd w:val="clear" w:color="auto" w:fill="FFFFFF"/>
        <w:jc w:val="both"/>
        <w:rPr>
          <w:sz w:val="28"/>
          <w:szCs w:val="28"/>
        </w:rPr>
      </w:pPr>
      <w:r w:rsidRPr="009000D0">
        <w:rPr>
          <w:b/>
          <w:sz w:val="28"/>
          <w:szCs w:val="28"/>
        </w:rPr>
        <w:t>6.2.8</w:t>
      </w:r>
      <w:r w:rsidRPr="00AA0A30">
        <w:rPr>
          <w:sz w:val="28"/>
          <w:szCs w:val="28"/>
        </w:rPr>
        <w:t xml:space="preserve"> </w:t>
      </w:r>
      <w:r w:rsidR="0037155C">
        <w:rPr>
          <w:sz w:val="28"/>
          <w:szCs w:val="28"/>
        </w:rPr>
        <w:t>Н</w:t>
      </w:r>
      <w:r w:rsidRPr="00AA0A30">
        <w:rPr>
          <w:sz w:val="28"/>
          <w:szCs w:val="28"/>
        </w:rPr>
        <w:t>аправление в орган надзора за саморегулируемыми организациями сведений о запланированных и проведенных Контрольным комитетом проверках деятельности членов Ассоциации и о результатах этих проверок.</w:t>
      </w:r>
    </w:p>
    <w:p w:rsidR="00A97545" w:rsidRDefault="00A97545" w:rsidP="00A97545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A97545">
        <w:rPr>
          <w:rFonts w:eastAsia="Times New Roman"/>
          <w:b/>
          <w:sz w:val="28"/>
          <w:szCs w:val="28"/>
          <w:lang w:eastAsia="ru-RU"/>
        </w:rPr>
        <w:lastRenderedPageBreak/>
        <w:t>6.2.9</w:t>
      </w:r>
      <w:r>
        <w:rPr>
          <w:rFonts w:eastAsia="Times New Roman"/>
          <w:sz w:val="28"/>
          <w:szCs w:val="28"/>
          <w:lang w:eastAsia="ru-RU"/>
        </w:rPr>
        <w:t xml:space="preserve"> Осуществление анализа деятельности членов Ассоциации на основании информации, представляемой членами Ассоциации в форме отчетов в порядке, установленном в Ассоциации.</w:t>
      </w:r>
    </w:p>
    <w:p w:rsidR="00771F0C" w:rsidRPr="00771F0C" w:rsidRDefault="00771F0C" w:rsidP="00EC2284">
      <w:pPr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  <w:lang w:eastAsia="ru-RU"/>
        </w:rPr>
      </w:pPr>
      <w:r w:rsidRPr="004A67D8">
        <w:rPr>
          <w:rFonts w:eastAsia="Times New Roman"/>
          <w:b/>
          <w:sz w:val="28"/>
          <w:szCs w:val="28"/>
          <w:lang w:eastAsia="ru-RU"/>
        </w:rPr>
        <w:t>6.2.10</w:t>
      </w:r>
      <w:r w:rsidRPr="004A67D8">
        <w:rPr>
          <w:rFonts w:eastAsia="Times New Roman"/>
          <w:sz w:val="28"/>
          <w:szCs w:val="28"/>
          <w:lang w:eastAsia="ru-RU"/>
        </w:rPr>
        <w:t xml:space="preserve"> О</w:t>
      </w:r>
      <w:r w:rsidR="00CC34CF">
        <w:rPr>
          <w:rFonts w:eastAsia="Times New Roman"/>
          <w:sz w:val="28"/>
          <w:szCs w:val="28"/>
          <w:lang w:eastAsia="ru-RU"/>
        </w:rPr>
        <w:t>существление проверки и анализа</w:t>
      </w:r>
      <w:r w:rsidRPr="004A67D8">
        <w:rPr>
          <w:rFonts w:eastAsia="Times New Roman"/>
          <w:sz w:val="28"/>
          <w:szCs w:val="28"/>
          <w:lang w:eastAsia="ru-RU"/>
        </w:rPr>
        <w:t xml:space="preserve"> уведомлений и документов, подтверждающих фактический совокупный размер обязательств по договорам строительного подряда, заключенным членом Ассоциации с использованием конкурентных способов заключения договоров, на соответствие фактического совокупного размера обязательств по договорам строительного подряда, заключенным членами Ассоциации с использованием конкурентных способов заключения договоров, предельному размеру обязательств, исходя из которого ими был внесен взнос в компенсационный фонд обеспечения договорных обязательств, предоставленных членами Ассоциации или полученных в ходе текущего контроля.</w:t>
      </w:r>
    </w:p>
    <w:p w:rsidR="00EC2284" w:rsidRDefault="00B0356C" w:rsidP="00AA0A30">
      <w:pPr>
        <w:shd w:val="clear" w:color="auto" w:fill="FFFFFF"/>
        <w:jc w:val="both"/>
        <w:rPr>
          <w:rFonts w:eastAsia="Times New Roman"/>
          <w:sz w:val="28"/>
        </w:rPr>
      </w:pPr>
      <w:r>
        <w:rPr>
          <w:rFonts w:eastAsia="Times New Roman"/>
          <w:b/>
          <w:sz w:val="28"/>
        </w:rPr>
        <w:t xml:space="preserve">6.3. </w:t>
      </w:r>
      <w:r>
        <w:rPr>
          <w:rFonts w:eastAsia="Times New Roman"/>
          <w:sz w:val="28"/>
        </w:rPr>
        <w:t>Председатель Контрольного комитета выполняет следующие функции:</w:t>
      </w:r>
    </w:p>
    <w:p w:rsidR="009000D0" w:rsidRPr="00D07AFF" w:rsidRDefault="009000D0" w:rsidP="009000D0">
      <w:pPr>
        <w:shd w:val="clear" w:color="auto" w:fill="FFFFFF"/>
        <w:jc w:val="both"/>
        <w:rPr>
          <w:rFonts w:eastAsia="Times New Roman"/>
          <w:sz w:val="28"/>
        </w:rPr>
      </w:pPr>
      <w:r w:rsidRPr="009D45F4">
        <w:rPr>
          <w:rFonts w:eastAsia="Times New Roman"/>
          <w:b/>
          <w:sz w:val="28"/>
        </w:rPr>
        <w:t xml:space="preserve">6.3.1 </w:t>
      </w:r>
      <w:r w:rsidRPr="009D45F4">
        <w:rPr>
          <w:rFonts w:eastAsia="Times New Roman"/>
          <w:sz w:val="28"/>
        </w:rPr>
        <w:t xml:space="preserve">созывает заседания и организует работу Контрольного комитета, обеспечивает ведение документации, подписывает решения и иные документы Контрольного </w:t>
      </w:r>
      <w:r w:rsidRPr="00D07AFF">
        <w:rPr>
          <w:rFonts w:eastAsia="Times New Roman"/>
          <w:sz w:val="28"/>
        </w:rPr>
        <w:t>комитета</w:t>
      </w:r>
      <w:r w:rsidR="00A613A0" w:rsidRPr="00D07AFF">
        <w:rPr>
          <w:rFonts w:eastAsia="Times New Roman"/>
          <w:sz w:val="28"/>
        </w:rPr>
        <w:t xml:space="preserve"> (в том числе решения и уведомления о проверке)</w:t>
      </w:r>
      <w:r w:rsidRPr="00D07AFF">
        <w:rPr>
          <w:rFonts w:eastAsia="Times New Roman"/>
          <w:sz w:val="28"/>
        </w:rPr>
        <w:t>;</w:t>
      </w:r>
    </w:p>
    <w:p w:rsidR="00EC2284" w:rsidRPr="00D07AFF" w:rsidRDefault="00EC2284" w:rsidP="00771F0C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07AFF">
        <w:rPr>
          <w:rFonts w:eastAsia="Times New Roman"/>
          <w:b/>
          <w:sz w:val="28"/>
          <w:szCs w:val="28"/>
          <w:lang w:eastAsia="ru-RU"/>
        </w:rPr>
        <w:t>6.3.2</w:t>
      </w:r>
      <w:r w:rsidRPr="00D07AFF">
        <w:rPr>
          <w:rFonts w:eastAsia="Times New Roman"/>
          <w:sz w:val="28"/>
          <w:szCs w:val="28"/>
          <w:lang w:eastAsia="ru-RU"/>
        </w:rPr>
        <w:t xml:space="preserve"> осуществляет подбор кандидатов в члены Контрольного комитета и</w:t>
      </w:r>
      <w:r w:rsidR="00771F0C" w:rsidRPr="00D07AFF">
        <w:rPr>
          <w:rFonts w:eastAsia="Times New Roman"/>
          <w:sz w:val="28"/>
          <w:szCs w:val="28"/>
          <w:lang w:eastAsia="ru-RU"/>
        </w:rPr>
        <w:t xml:space="preserve"> </w:t>
      </w:r>
      <w:r w:rsidRPr="00D07AFF">
        <w:rPr>
          <w:rFonts w:eastAsia="Times New Roman"/>
          <w:sz w:val="28"/>
          <w:szCs w:val="28"/>
          <w:lang w:eastAsia="ru-RU"/>
        </w:rPr>
        <w:t>представляет их Совету Ассоциации;</w:t>
      </w:r>
    </w:p>
    <w:p w:rsidR="00EC2284" w:rsidRPr="00D07AFF" w:rsidRDefault="00EC2284" w:rsidP="00EC2284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 w:rsidRPr="00D07AFF">
        <w:rPr>
          <w:rFonts w:eastAsia="Times New Roman"/>
          <w:b/>
          <w:sz w:val="28"/>
          <w:szCs w:val="28"/>
          <w:lang w:eastAsia="ru-RU"/>
        </w:rPr>
        <w:t>6.3.3</w:t>
      </w:r>
      <w:r w:rsidRPr="00D07AFF">
        <w:rPr>
          <w:rFonts w:eastAsia="Times New Roman"/>
          <w:sz w:val="28"/>
          <w:szCs w:val="28"/>
          <w:lang w:eastAsia="ru-RU"/>
        </w:rPr>
        <w:t xml:space="preserve"> ставит задачи и дает поручения членам Контрольного комитета;</w:t>
      </w:r>
    </w:p>
    <w:p w:rsidR="00B0356C" w:rsidRPr="00D07AFF" w:rsidRDefault="00B0356C">
      <w:pPr>
        <w:shd w:val="clear" w:color="auto" w:fill="FFFFFF"/>
        <w:jc w:val="both"/>
        <w:rPr>
          <w:rFonts w:eastAsia="Times New Roman"/>
          <w:sz w:val="28"/>
        </w:rPr>
      </w:pPr>
      <w:proofErr w:type="gramStart"/>
      <w:r w:rsidRPr="00D07AFF">
        <w:rPr>
          <w:rFonts w:eastAsia="Times New Roman"/>
          <w:b/>
          <w:sz w:val="28"/>
        </w:rPr>
        <w:t>6.3.</w:t>
      </w:r>
      <w:r w:rsidR="00EC2284" w:rsidRPr="00D07AFF">
        <w:rPr>
          <w:rFonts w:eastAsia="Times New Roman"/>
          <w:b/>
          <w:sz w:val="28"/>
        </w:rPr>
        <w:t>4</w:t>
      </w:r>
      <w:r w:rsidRPr="00D07AFF">
        <w:rPr>
          <w:rFonts w:eastAsia="Times New Roman"/>
          <w:b/>
          <w:sz w:val="28"/>
        </w:rPr>
        <w:t xml:space="preserve"> </w:t>
      </w:r>
      <w:r w:rsidRPr="00D07AFF">
        <w:rPr>
          <w:rFonts w:eastAsia="Times New Roman"/>
          <w:sz w:val="28"/>
        </w:rPr>
        <w:t xml:space="preserve"> представляет</w:t>
      </w:r>
      <w:proofErr w:type="gramEnd"/>
      <w:r w:rsidRPr="00D07AFF">
        <w:rPr>
          <w:rFonts w:eastAsia="Times New Roman"/>
          <w:sz w:val="28"/>
        </w:rPr>
        <w:t xml:space="preserve">  Контрольный комитет  в  Совете Ассоциации  и  во  взаимоотношениях с  другими органами Ассоциации;</w:t>
      </w:r>
    </w:p>
    <w:p w:rsidR="00B0356C" w:rsidRPr="00D07AFF" w:rsidRDefault="00B0356C">
      <w:pPr>
        <w:shd w:val="clear" w:color="auto" w:fill="FFFFFF"/>
        <w:jc w:val="both"/>
        <w:rPr>
          <w:rFonts w:eastAsia="Times New Roman"/>
          <w:sz w:val="28"/>
        </w:rPr>
      </w:pPr>
      <w:r w:rsidRPr="00D07AFF">
        <w:rPr>
          <w:rFonts w:eastAsia="Times New Roman"/>
          <w:b/>
          <w:sz w:val="28"/>
        </w:rPr>
        <w:t>6.3.</w:t>
      </w:r>
      <w:r w:rsidR="00EC2284" w:rsidRPr="00D07AFF">
        <w:rPr>
          <w:rFonts w:eastAsia="Times New Roman"/>
          <w:b/>
          <w:sz w:val="28"/>
        </w:rPr>
        <w:t>5</w:t>
      </w:r>
      <w:r w:rsidRPr="00D07AFF">
        <w:rPr>
          <w:rFonts w:eastAsia="Times New Roman"/>
          <w:sz w:val="28"/>
        </w:rPr>
        <w:t xml:space="preserve"> обеспечивает информирование членов </w:t>
      </w:r>
      <w:r w:rsidR="005F09AB" w:rsidRPr="00D07AFF">
        <w:rPr>
          <w:rFonts w:eastAsia="Times New Roman"/>
          <w:sz w:val="28"/>
        </w:rPr>
        <w:t xml:space="preserve">Ассоциации </w:t>
      </w:r>
      <w:r w:rsidRPr="00D07AFF">
        <w:rPr>
          <w:rFonts w:eastAsia="Times New Roman"/>
          <w:sz w:val="28"/>
        </w:rPr>
        <w:t xml:space="preserve">о деятельности </w:t>
      </w:r>
      <w:r w:rsidR="005F09AB" w:rsidRPr="00D07AFF">
        <w:rPr>
          <w:rFonts w:eastAsia="Times New Roman"/>
          <w:sz w:val="28"/>
        </w:rPr>
        <w:t>Контрольного к</w:t>
      </w:r>
      <w:r w:rsidRPr="00D07AFF">
        <w:rPr>
          <w:rFonts w:eastAsia="Times New Roman"/>
          <w:sz w:val="28"/>
        </w:rPr>
        <w:t>омитета.</w:t>
      </w:r>
    </w:p>
    <w:p w:rsidR="00B0356C" w:rsidRPr="00D07AFF" w:rsidRDefault="00B0356C">
      <w:pPr>
        <w:shd w:val="clear" w:color="auto" w:fill="FFFFFF"/>
        <w:jc w:val="both"/>
        <w:rPr>
          <w:rFonts w:eastAsia="Times New Roman"/>
          <w:sz w:val="28"/>
        </w:rPr>
      </w:pPr>
      <w:r w:rsidRPr="00D07AFF">
        <w:rPr>
          <w:rFonts w:eastAsia="Times New Roman"/>
          <w:b/>
          <w:sz w:val="28"/>
        </w:rPr>
        <w:t>6.3.</w:t>
      </w:r>
      <w:r w:rsidR="00EC2284" w:rsidRPr="00D07AFF">
        <w:rPr>
          <w:rFonts w:eastAsia="Times New Roman"/>
          <w:b/>
          <w:sz w:val="28"/>
        </w:rPr>
        <w:t>6</w:t>
      </w:r>
      <w:proofErr w:type="gramStart"/>
      <w:r w:rsidRPr="00D07AFF">
        <w:rPr>
          <w:rFonts w:eastAsia="Times New Roman"/>
          <w:b/>
          <w:sz w:val="28"/>
        </w:rPr>
        <w:t>.</w:t>
      </w:r>
      <w:r w:rsidRPr="00D07AFF">
        <w:rPr>
          <w:rFonts w:eastAsia="Times New Roman"/>
          <w:sz w:val="28"/>
        </w:rPr>
        <w:t xml:space="preserve"> ходатайствует</w:t>
      </w:r>
      <w:proofErr w:type="gramEnd"/>
      <w:r w:rsidRPr="00D07AFF">
        <w:rPr>
          <w:rFonts w:eastAsia="Times New Roman"/>
          <w:sz w:val="28"/>
        </w:rPr>
        <w:t xml:space="preserve"> перед Советом Ассоциации о досрочном прекращении полномочий члена (членов) Контрольного комитета; </w:t>
      </w:r>
    </w:p>
    <w:p w:rsidR="00B0356C" w:rsidRPr="00D07AFF" w:rsidRDefault="00B0356C" w:rsidP="00973AA4">
      <w:pPr>
        <w:shd w:val="clear" w:color="auto" w:fill="FFFFFF"/>
        <w:jc w:val="both"/>
        <w:rPr>
          <w:rFonts w:eastAsia="Times New Roman"/>
          <w:sz w:val="28"/>
        </w:rPr>
      </w:pPr>
      <w:r w:rsidRPr="00D07AFF">
        <w:rPr>
          <w:rFonts w:eastAsia="Times New Roman"/>
          <w:b/>
          <w:sz w:val="28"/>
        </w:rPr>
        <w:t>6.3.</w:t>
      </w:r>
      <w:r w:rsidR="00EC2284" w:rsidRPr="00D07AFF">
        <w:rPr>
          <w:rFonts w:eastAsia="Times New Roman"/>
          <w:b/>
          <w:sz w:val="28"/>
        </w:rPr>
        <w:t>7</w:t>
      </w:r>
      <w:proofErr w:type="gramStart"/>
      <w:r w:rsidRPr="00D07AFF">
        <w:rPr>
          <w:rFonts w:eastAsia="Times New Roman"/>
          <w:b/>
          <w:sz w:val="28"/>
        </w:rPr>
        <w:t xml:space="preserve">. </w:t>
      </w:r>
      <w:r w:rsidRPr="00D07AFF">
        <w:rPr>
          <w:rFonts w:eastAsia="Times New Roman"/>
          <w:sz w:val="28"/>
        </w:rPr>
        <w:t>отчитывается</w:t>
      </w:r>
      <w:proofErr w:type="gramEnd"/>
      <w:r w:rsidRPr="00D07AFF">
        <w:rPr>
          <w:rFonts w:eastAsia="Times New Roman"/>
          <w:sz w:val="28"/>
        </w:rPr>
        <w:t xml:space="preserve"> перед Советом Ассоциации</w:t>
      </w:r>
      <w:r w:rsidR="005F09AB" w:rsidRPr="00D07AFF">
        <w:rPr>
          <w:rFonts w:eastAsia="Times New Roman"/>
          <w:sz w:val="28"/>
        </w:rPr>
        <w:t xml:space="preserve"> о работе Контрольного</w:t>
      </w:r>
      <w:r w:rsidR="00A613A0" w:rsidRPr="00D07AFF">
        <w:rPr>
          <w:rFonts w:eastAsia="Times New Roman"/>
          <w:sz w:val="28"/>
        </w:rPr>
        <w:t xml:space="preserve"> комитета;</w:t>
      </w:r>
    </w:p>
    <w:p w:rsidR="00A613A0" w:rsidRPr="00A613A0" w:rsidRDefault="00A613A0" w:rsidP="00973AA4">
      <w:pPr>
        <w:shd w:val="clear" w:color="auto" w:fill="FFFFFF"/>
        <w:jc w:val="both"/>
        <w:rPr>
          <w:rFonts w:eastAsia="Times New Roman"/>
          <w:sz w:val="28"/>
          <w:szCs w:val="28"/>
        </w:rPr>
      </w:pPr>
      <w:r w:rsidRPr="00D07AFF">
        <w:rPr>
          <w:rFonts w:eastAsia="Times New Roman"/>
          <w:b/>
          <w:sz w:val="28"/>
          <w:szCs w:val="28"/>
        </w:rPr>
        <w:t>6.3.8</w:t>
      </w:r>
      <w:proofErr w:type="gramStart"/>
      <w:r w:rsidRPr="00D07AFF">
        <w:rPr>
          <w:rFonts w:eastAsia="Times New Roman"/>
          <w:b/>
          <w:sz w:val="28"/>
          <w:szCs w:val="28"/>
        </w:rPr>
        <w:t>.</w:t>
      </w:r>
      <w:r w:rsidRPr="00D07AFF">
        <w:rPr>
          <w:sz w:val="28"/>
          <w:szCs w:val="28"/>
        </w:rPr>
        <w:t xml:space="preserve"> рассматривает</w:t>
      </w:r>
      <w:proofErr w:type="gramEnd"/>
      <w:r w:rsidRPr="00D07AFF">
        <w:rPr>
          <w:sz w:val="28"/>
          <w:szCs w:val="28"/>
        </w:rPr>
        <w:t xml:space="preserve"> ходатайства членов Ассоциации на изменение даты проверок.</w:t>
      </w:r>
    </w:p>
    <w:p w:rsidR="00FA0D74" w:rsidRPr="00973AA4" w:rsidRDefault="00FA0D74" w:rsidP="00973AA4">
      <w:pPr>
        <w:shd w:val="clear" w:color="auto" w:fill="FFFFFF"/>
        <w:jc w:val="both"/>
        <w:rPr>
          <w:rFonts w:eastAsia="Times New Roman"/>
          <w:sz w:val="28"/>
        </w:rPr>
      </w:pPr>
    </w:p>
    <w:p w:rsidR="00B0356C" w:rsidRDefault="00B0356C">
      <w:pPr>
        <w:shd w:val="clear" w:color="auto" w:fill="FFFFFF"/>
        <w:tabs>
          <w:tab w:val="left" w:pos="0"/>
        </w:tabs>
        <w:jc w:val="center"/>
        <w:rPr>
          <w:b/>
          <w:sz w:val="28"/>
        </w:rPr>
      </w:pPr>
      <w:r>
        <w:rPr>
          <w:b/>
          <w:sz w:val="28"/>
        </w:rPr>
        <w:t>7. ОРГАНИЗАЦИЯ И ПОРЯДОК РАБОТЫ КОНТРОЛЬНОГО КОМИТЕТА</w:t>
      </w:r>
    </w:p>
    <w:p w:rsidR="004C2FB9" w:rsidRDefault="004C2FB9">
      <w:pPr>
        <w:shd w:val="clear" w:color="auto" w:fill="FFFFFF"/>
        <w:tabs>
          <w:tab w:val="left" w:pos="0"/>
        </w:tabs>
        <w:jc w:val="center"/>
        <w:rPr>
          <w:b/>
          <w:sz w:val="28"/>
        </w:rPr>
      </w:pPr>
    </w:p>
    <w:p w:rsidR="00B0356C" w:rsidRPr="00995282" w:rsidRDefault="00B0356C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947692">
        <w:rPr>
          <w:b/>
          <w:sz w:val="28"/>
        </w:rPr>
        <w:t>7.1.</w:t>
      </w:r>
      <w:r w:rsidRPr="00995282">
        <w:rPr>
          <w:sz w:val="28"/>
        </w:rPr>
        <w:t xml:space="preserve"> Контрольный комитет осуществляет свою работу посредством </w:t>
      </w:r>
      <w:r w:rsidR="009D45F4">
        <w:rPr>
          <w:sz w:val="28"/>
        </w:rPr>
        <w:t xml:space="preserve">организации и </w:t>
      </w:r>
      <w:r w:rsidR="0037155C">
        <w:rPr>
          <w:sz w:val="28"/>
        </w:rPr>
        <w:t>проведения проверок,</w:t>
      </w:r>
      <w:r w:rsidR="005F09AB" w:rsidRPr="00995282">
        <w:rPr>
          <w:sz w:val="28"/>
        </w:rPr>
        <w:t xml:space="preserve"> </w:t>
      </w:r>
      <w:r w:rsidRPr="00995282">
        <w:rPr>
          <w:sz w:val="28"/>
        </w:rPr>
        <w:t>заседаний</w:t>
      </w:r>
      <w:r w:rsidR="0037155C">
        <w:rPr>
          <w:sz w:val="28"/>
        </w:rPr>
        <w:t xml:space="preserve"> и </w:t>
      </w:r>
      <w:r w:rsidR="0037155C" w:rsidRPr="00973AA4">
        <w:rPr>
          <w:sz w:val="28"/>
        </w:rPr>
        <w:t>текущего контроля</w:t>
      </w:r>
      <w:r w:rsidRPr="00995282">
        <w:rPr>
          <w:sz w:val="28"/>
        </w:rPr>
        <w:t xml:space="preserve">. </w:t>
      </w:r>
      <w:r w:rsidR="00771F0C">
        <w:rPr>
          <w:sz w:val="28"/>
        </w:rPr>
        <w:t>Вопросы организации</w:t>
      </w:r>
      <w:r w:rsidR="009D45F4">
        <w:rPr>
          <w:sz w:val="28"/>
        </w:rPr>
        <w:t xml:space="preserve"> и проведения </w:t>
      </w:r>
      <w:r w:rsidR="00947692">
        <w:rPr>
          <w:sz w:val="28"/>
        </w:rPr>
        <w:t xml:space="preserve">проверок </w:t>
      </w:r>
      <w:r w:rsidR="003D7887">
        <w:rPr>
          <w:sz w:val="28"/>
        </w:rPr>
        <w:t xml:space="preserve">и текущего контроля </w:t>
      </w:r>
      <w:r w:rsidR="00947692">
        <w:rPr>
          <w:sz w:val="28"/>
        </w:rPr>
        <w:t>описаны в Положении о контроле.</w:t>
      </w:r>
    </w:p>
    <w:p w:rsidR="00B0356C" w:rsidRDefault="00B0356C">
      <w:pPr>
        <w:shd w:val="clear" w:color="auto" w:fill="FFFFFF"/>
        <w:tabs>
          <w:tab w:val="left" w:pos="0"/>
        </w:tabs>
        <w:jc w:val="both"/>
        <w:rPr>
          <w:sz w:val="28"/>
        </w:rPr>
      </w:pPr>
      <w:r>
        <w:rPr>
          <w:b/>
          <w:sz w:val="28"/>
        </w:rPr>
        <w:t>7.</w:t>
      </w:r>
      <w:r w:rsidR="00973AA4">
        <w:rPr>
          <w:b/>
          <w:sz w:val="28"/>
        </w:rPr>
        <w:t>2</w:t>
      </w:r>
      <w:r>
        <w:rPr>
          <w:b/>
          <w:sz w:val="28"/>
        </w:rPr>
        <w:t>.</w:t>
      </w:r>
      <w:r>
        <w:rPr>
          <w:sz w:val="28"/>
        </w:rPr>
        <w:t xml:space="preserve"> Заседания Контрольного комитета созываются Председателем Контрольного комитета </w:t>
      </w:r>
      <w:r w:rsidR="003D7887" w:rsidRPr="00973AA4">
        <w:rPr>
          <w:sz w:val="28"/>
        </w:rPr>
        <w:t>или в случае его отсутствия заместител</w:t>
      </w:r>
      <w:r w:rsidR="00973AA4">
        <w:rPr>
          <w:sz w:val="28"/>
        </w:rPr>
        <w:t>ем</w:t>
      </w:r>
      <w:r w:rsidR="003D7887" w:rsidRPr="00973AA4">
        <w:rPr>
          <w:sz w:val="28"/>
        </w:rPr>
        <w:t xml:space="preserve"> Председателя Контрольного комитета</w:t>
      </w:r>
      <w:r w:rsidR="003D7887">
        <w:rPr>
          <w:sz w:val="28"/>
        </w:rPr>
        <w:t xml:space="preserve"> </w:t>
      </w:r>
      <w:r>
        <w:rPr>
          <w:sz w:val="28"/>
        </w:rPr>
        <w:t>по мере необходимости.</w:t>
      </w:r>
    </w:p>
    <w:p w:rsidR="00BD33E2" w:rsidRPr="00051081" w:rsidRDefault="00A02BD0" w:rsidP="00A02BD0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051081">
        <w:rPr>
          <w:b/>
          <w:sz w:val="28"/>
        </w:rPr>
        <w:t>7.3.</w:t>
      </w:r>
      <w:r w:rsidRPr="00051081">
        <w:rPr>
          <w:sz w:val="28"/>
        </w:rPr>
        <w:t xml:space="preserve"> Заседание Контрольного комитета может быть осуществлено</w:t>
      </w:r>
      <w:r w:rsidR="00A613A0" w:rsidRPr="00051081">
        <w:rPr>
          <w:sz w:val="28"/>
        </w:rPr>
        <w:t>:</w:t>
      </w:r>
    </w:p>
    <w:p w:rsidR="00BD33E2" w:rsidRPr="00051081" w:rsidRDefault="00BD33E2" w:rsidP="00A02BD0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051081">
        <w:rPr>
          <w:sz w:val="28"/>
        </w:rPr>
        <w:t xml:space="preserve"> - </w:t>
      </w:r>
      <w:r w:rsidR="00A02BD0" w:rsidRPr="00051081">
        <w:rPr>
          <w:sz w:val="28"/>
        </w:rPr>
        <w:t xml:space="preserve"> с применением </w:t>
      </w:r>
      <w:proofErr w:type="gramStart"/>
      <w:r w:rsidR="00A02BD0" w:rsidRPr="00051081">
        <w:rPr>
          <w:sz w:val="28"/>
        </w:rPr>
        <w:t>видео-конференцсвязи</w:t>
      </w:r>
      <w:proofErr w:type="gramEnd"/>
      <w:r w:rsidR="00A02BD0" w:rsidRPr="00051081">
        <w:rPr>
          <w:sz w:val="28"/>
        </w:rPr>
        <w:t xml:space="preserve"> (ВКС), предполагающей непосредственное и одновременное участие членов Комитета в работе Комитета в назначенный день и время. Проведение заседания Контрольного комитета в форме ВКС допускается при условии использования общедоступной платформы, не требующей оплаты для участников за подключение к сеансу ВКС - конференции, в которой проводится заседание (кроме оплаты за подключение к </w:t>
      </w:r>
      <w:r w:rsidR="00A02BD0" w:rsidRPr="00051081">
        <w:rPr>
          <w:sz w:val="28"/>
        </w:rPr>
        <w:lastRenderedPageBreak/>
        <w:t xml:space="preserve">сети Интернет), а также </w:t>
      </w:r>
      <w:proofErr w:type="gramStart"/>
      <w:r w:rsidR="00A02BD0" w:rsidRPr="00051081">
        <w:rPr>
          <w:sz w:val="28"/>
        </w:rPr>
        <w:t>наличия  специальных</w:t>
      </w:r>
      <w:proofErr w:type="gramEnd"/>
      <w:r w:rsidR="00A02BD0" w:rsidRPr="00051081">
        <w:rPr>
          <w:sz w:val="28"/>
        </w:rPr>
        <w:t xml:space="preserve"> технических средств связи (кроме общедоступных).</w:t>
      </w:r>
    </w:p>
    <w:p w:rsidR="00B0356C" w:rsidRDefault="00B0356C">
      <w:pPr>
        <w:shd w:val="clear" w:color="auto" w:fill="FFFFFF"/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  <w:t>Уведомление членов Контрольного комитета</w:t>
      </w:r>
      <w:r w:rsidR="00947692">
        <w:rPr>
          <w:sz w:val="28"/>
        </w:rPr>
        <w:t xml:space="preserve"> </w:t>
      </w:r>
      <w:r w:rsidR="00947692" w:rsidRPr="009D45F4">
        <w:rPr>
          <w:sz w:val="28"/>
        </w:rPr>
        <w:t>и других заинтересованных лиц</w:t>
      </w:r>
      <w:r>
        <w:rPr>
          <w:sz w:val="28"/>
        </w:rPr>
        <w:t xml:space="preserve"> о дате, времени, месте проведения заседания и повестке дня заседания осуществляется секретарем Контрольного комитета посредством направления им извещений по электронной почте не менее чем за три дня до даты проведения заседания. </w:t>
      </w:r>
    </w:p>
    <w:p w:rsidR="00A02BD0" w:rsidRPr="00A02BD0" w:rsidRDefault="00A02BD0" w:rsidP="00A02BD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02BD0">
        <w:rPr>
          <w:b/>
          <w:sz w:val="28"/>
        </w:rPr>
        <w:t>7.4.</w:t>
      </w:r>
      <w:r>
        <w:rPr>
          <w:sz w:val="28"/>
        </w:rPr>
        <w:t xml:space="preserve"> </w:t>
      </w:r>
      <w:r w:rsidR="003C6157" w:rsidRPr="00D12BD7">
        <w:rPr>
          <w:sz w:val="28"/>
          <w:szCs w:val="28"/>
        </w:rPr>
        <w:t xml:space="preserve">Председателем заседания является Председатель </w:t>
      </w:r>
      <w:r w:rsidR="003C6157">
        <w:rPr>
          <w:sz w:val="28"/>
          <w:szCs w:val="28"/>
        </w:rPr>
        <w:t>Контрольного к</w:t>
      </w:r>
      <w:r w:rsidR="003C6157" w:rsidRPr="00D12BD7">
        <w:rPr>
          <w:sz w:val="28"/>
          <w:szCs w:val="28"/>
        </w:rPr>
        <w:t xml:space="preserve">омитета. В случае отсутствия Председателя </w:t>
      </w:r>
      <w:r w:rsidR="003C6157">
        <w:rPr>
          <w:sz w:val="28"/>
          <w:szCs w:val="28"/>
        </w:rPr>
        <w:t>Контрольного к</w:t>
      </w:r>
      <w:r w:rsidR="003C6157" w:rsidRPr="00D12BD7">
        <w:rPr>
          <w:sz w:val="28"/>
          <w:szCs w:val="28"/>
        </w:rPr>
        <w:t xml:space="preserve">омитета, функции Председателя заседания исполняет заместитель председателя </w:t>
      </w:r>
      <w:r w:rsidR="003C6157">
        <w:rPr>
          <w:sz w:val="28"/>
          <w:szCs w:val="28"/>
        </w:rPr>
        <w:t>Контрольного комитета</w:t>
      </w:r>
      <w:r w:rsidR="003C6157" w:rsidRPr="00D12BD7">
        <w:rPr>
          <w:sz w:val="28"/>
          <w:szCs w:val="28"/>
        </w:rPr>
        <w:t xml:space="preserve"> или иной член </w:t>
      </w:r>
      <w:r w:rsidR="003C6157">
        <w:rPr>
          <w:sz w:val="28"/>
          <w:szCs w:val="28"/>
        </w:rPr>
        <w:t>Контрольного к</w:t>
      </w:r>
      <w:r w:rsidR="003C6157" w:rsidRPr="00D12BD7">
        <w:rPr>
          <w:sz w:val="28"/>
          <w:szCs w:val="28"/>
        </w:rPr>
        <w:t xml:space="preserve">омитета, избранный на заседании </w:t>
      </w:r>
      <w:r w:rsidR="003C6157">
        <w:rPr>
          <w:sz w:val="28"/>
          <w:szCs w:val="28"/>
        </w:rPr>
        <w:t>к</w:t>
      </w:r>
      <w:r w:rsidR="00973AA4">
        <w:rPr>
          <w:sz w:val="28"/>
          <w:szCs w:val="28"/>
        </w:rPr>
        <w:t>омитета председательствующим.</w:t>
      </w:r>
    </w:p>
    <w:p w:rsidR="00B0356C" w:rsidRDefault="00A02BD0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A02BD0">
        <w:rPr>
          <w:b/>
          <w:sz w:val="28"/>
        </w:rPr>
        <w:t>7.5.</w:t>
      </w:r>
      <w:r>
        <w:rPr>
          <w:sz w:val="28"/>
        </w:rPr>
        <w:t xml:space="preserve"> Контрольный комитет принимает решения открытым голосованием простым большинством голосов от числа присутствующих на его заседании членов. Каждый член Контрольного комитета имеет один голос.</w:t>
      </w:r>
      <w:r w:rsidR="004A67D8">
        <w:rPr>
          <w:sz w:val="28"/>
        </w:rPr>
        <w:t xml:space="preserve"> </w:t>
      </w:r>
      <w:r w:rsidR="004121E6" w:rsidRPr="004A67D8">
        <w:rPr>
          <w:sz w:val="28"/>
        </w:rPr>
        <w:t xml:space="preserve">Не допускается </w:t>
      </w:r>
      <w:r w:rsidR="00B0356C" w:rsidRPr="004A67D8">
        <w:rPr>
          <w:sz w:val="28"/>
        </w:rPr>
        <w:t xml:space="preserve">делегирование </w:t>
      </w:r>
      <w:r w:rsidR="004121E6" w:rsidRPr="004A67D8">
        <w:rPr>
          <w:sz w:val="28"/>
        </w:rPr>
        <w:t>членами Контрольного комитета</w:t>
      </w:r>
      <w:r w:rsidR="00B0356C" w:rsidRPr="004A67D8">
        <w:rPr>
          <w:sz w:val="28"/>
        </w:rPr>
        <w:t xml:space="preserve"> своих полномочий иным лицам</w:t>
      </w:r>
      <w:r w:rsidR="00B0356C">
        <w:rPr>
          <w:sz w:val="28"/>
        </w:rPr>
        <w:t>. При равенстве голосов членов Контрольного комитета, голос Председателя Контрольного комитета, а в случае его отсутствия – председа</w:t>
      </w:r>
      <w:r w:rsidR="003C6157">
        <w:rPr>
          <w:sz w:val="28"/>
        </w:rPr>
        <w:t xml:space="preserve">тельствующего на </w:t>
      </w:r>
      <w:r w:rsidR="00B0356C">
        <w:rPr>
          <w:sz w:val="28"/>
        </w:rPr>
        <w:t>данно</w:t>
      </w:r>
      <w:r w:rsidR="003C6157">
        <w:rPr>
          <w:sz w:val="28"/>
        </w:rPr>
        <w:t>м</w:t>
      </w:r>
      <w:r w:rsidR="00B0356C">
        <w:rPr>
          <w:sz w:val="28"/>
        </w:rPr>
        <w:t xml:space="preserve"> заседани</w:t>
      </w:r>
      <w:r w:rsidR="003C6157">
        <w:rPr>
          <w:sz w:val="28"/>
        </w:rPr>
        <w:t>и</w:t>
      </w:r>
      <w:r w:rsidR="00B0356C">
        <w:rPr>
          <w:sz w:val="28"/>
        </w:rPr>
        <w:t>, является решающим.</w:t>
      </w:r>
    </w:p>
    <w:p w:rsidR="00973AA4" w:rsidRDefault="004A67D8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4A67D8">
        <w:rPr>
          <w:b/>
          <w:sz w:val="28"/>
        </w:rPr>
        <w:t>7.6.</w:t>
      </w:r>
      <w:r w:rsidR="00973AA4">
        <w:rPr>
          <w:sz w:val="28"/>
        </w:rPr>
        <w:t xml:space="preserve"> Контрольный комитет правомочен осуществлять свои функции и принимать решения, относящиеся к его компетенции, если на его заседании присутствует не менее половины от общего числа его членов.</w:t>
      </w:r>
    </w:p>
    <w:p w:rsidR="00B0356C" w:rsidRDefault="004A67D8">
      <w:pPr>
        <w:shd w:val="clear" w:color="auto" w:fill="FFFFFF"/>
        <w:tabs>
          <w:tab w:val="left" w:pos="0"/>
        </w:tabs>
        <w:jc w:val="both"/>
        <w:rPr>
          <w:sz w:val="28"/>
        </w:rPr>
      </w:pPr>
      <w:r>
        <w:rPr>
          <w:b/>
          <w:sz w:val="28"/>
        </w:rPr>
        <w:t>7.7</w:t>
      </w:r>
      <w:r w:rsidR="00B0356C">
        <w:rPr>
          <w:b/>
          <w:sz w:val="28"/>
        </w:rPr>
        <w:t>.</w:t>
      </w:r>
      <w:r w:rsidR="00B0356C">
        <w:rPr>
          <w:sz w:val="28"/>
        </w:rPr>
        <w:t xml:space="preserve"> На заседаниях Контрольного комитета вправе присутствовать работники Исполнительной дирекции Ассоциации, члены Дисциплинарного комитета, члены Совета Ассоциации, а так же представители членов Ассоциации (кандидатов в члены Ассоциации), в отношении которых рассматриваются вопросы на заседании, и лица, обратившиеся в Ассоциацию с жалобами или обращениями.</w:t>
      </w:r>
    </w:p>
    <w:p w:rsidR="005F09AB" w:rsidRPr="005F09AB" w:rsidRDefault="009D45F4" w:rsidP="005F09AB">
      <w:pPr>
        <w:shd w:val="clear" w:color="auto" w:fill="FFFFFF"/>
        <w:tabs>
          <w:tab w:val="left" w:pos="709"/>
        </w:tabs>
        <w:jc w:val="both"/>
        <w:rPr>
          <w:i/>
          <w:sz w:val="28"/>
        </w:rPr>
      </w:pPr>
      <w:r w:rsidRPr="009D45F4">
        <w:rPr>
          <w:b/>
          <w:sz w:val="28"/>
        </w:rPr>
        <w:t>7</w:t>
      </w:r>
      <w:r w:rsidR="005F09AB" w:rsidRPr="00995282">
        <w:rPr>
          <w:b/>
          <w:sz w:val="28"/>
        </w:rPr>
        <w:t>.</w:t>
      </w:r>
      <w:r w:rsidR="004A67D8">
        <w:rPr>
          <w:b/>
          <w:sz w:val="28"/>
        </w:rPr>
        <w:t>8</w:t>
      </w:r>
      <w:r w:rsidR="005F09AB" w:rsidRPr="00995282">
        <w:rPr>
          <w:b/>
          <w:sz w:val="28"/>
        </w:rPr>
        <w:t>.</w:t>
      </w:r>
      <w:r w:rsidR="005F09AB" w:rsidRPr="005F09AB">
        <w:rPr>
          <w:b/>
          <w:i/>
          <w:sz w:val="28"/>
        </w:rPr>
        <w:t xml:space="preserve"> </w:t>
      </w:r>
      <w:r w:rsidR="005F09AB" w:rsidRPr="00995282">
        <w:rPr>
          <w:sz w:val="28"/>
        </w:rPr>
        <w:t xml:space="preserve">Материалы проверок на заседание Контрольного комитета представляются </w:t>
      </w:r>
      <w:r w:rsidR="00995282" w:rsidRPr="00995282">
        <w:rPr>
          <w:sz w:val="28"/>
        </w:rPr>
        <w:t>секретарем Контрольного комитета</w:t>
      </w:r>
      <w:r w:rsidR="005F09AB" w:rsidRPr="00995282">
        <w:rPr>
          <w:sz w:val="28"/>
        </w:rPr>
        <w:t>.</w:t>
      </w:r>
    </w:p>
    <w:p w:rsidR="00F55201" w:rsidRDefault="00F55201" w:rsidP="00F55201">
      <w:pPr>
        <w:pStyle w:val="af"/>
        <w:shd w:val="clear" w:color="auto" w:fill="FFFFFF"/>
        <w:tabs>
          <w:tab w:val="left" w:pos="0"/>
        </w:tabs>
        <w:ind w:left="0"/>
        <w:jc w:val="both"/>
        <w:rPr>
          <w:sz w:val="28"/>
          <w:szCs w:val="28"/>
        </w:rPr>
      </w:pPr>
      <w:r w:rsidRPr="00F55201">
        <w:rPr>
          <w:b/>
          <w:sz w:val="28"/>
          <w:szCs w:val="28"/>
        </w:rPr>
        <w:t>7.</w:t>
      </w:r>
      <w:r w:rsidR="004A67D8">
        <w:rPr>
          <w:b/>
          <w:sz w:val="28"/>
          <w:szCs w:val="28"/>
        </w:rPr>
        <w:t>9</w:t>
      </w:r>
      <w:r w:rsidRPr="00F5520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8452C3">
        <w:rPr>
          <w:sz w:val="28"/>
          <w:szCs w:val="28"/>
        </w:rPr>
        <w:t>Контрольный комитет Ассоциации</w:t>
      </w:r>
      <w:r>
        <w:rPr>
          <w:sz w:val="28"/>
          <w:szCs w:val="28"/>
        </w:rPr>
        <w:t xml:space="preserve"> на заседании</w:t>
      </w:r>
      <w:r w:rsidRPr="008452C3">
        <w:rPr>
          <w:sz w:val="28"/>
          <w:szCs w:val="28"/>
        </w:rPr>
        <w:t xml:space="preserve"> рассматривает материалы провер</w:t>
      </w:r>
      <w:r w:rsidR="00FF7A6B">
        <w:rPr>
          <w:sz w:val="28"/>
          <w:szCs w:val="28"/>
        </w:rPr>
        <w:t>ок</w:t>
      </w:r>
      <w:r w:rsidRPr="008452C3">
        <w:rPr>
          <w:sz w:val="28"/>
          <w:szCs w:val="28"/>
        </w:rPr>
        <w:t xml:space="preserve"> и принимает </w:t>
      </w:r>
      <w:r w:rsidR="00FF7A6B">
        <w:rPr>
          <w:sz w:val="28"/>
          <w:szCs w:val="28"/>
        </w:rPr>
        <w:t xml:space="preserve">следующие </w:t>
      </w:r>
      <w:r w:rsidRPr="008452C3">
        <w:rPr>
          <w:sz w:val="28"/>
          <w:szCs w:val="28"/>
        </w:rPr>
        <w:t>решени</w:t>
      </w:r>
      <w:r w:rsidR="00FF7A6B">
        <w:rPr>
          <w:sz w:val="28"/>
          <w:szCs w:val="28"/>
        </w:rPr>
        <w:t>я</w:t>
      </w:r>
      <w:r w:rsidRPr="008452C3">
        <w:rPr>
          <w:sz w:val="28"/>
          <w:szCs w:val="28"/>
        </w:rPr>
        <w:t>:</w:t>
      </w:r>
    </w:p>
    <w:p w:rsidR="00AA0A30" w:rsidRDefault="004A67D8" w:rsidP="00F55201">
      <w:pPr>
        <w:pStyle w:val="af"/>
        <w:shd w:val="clear" w:color="auto" w:fill="FFFFFF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7.9</w:t>
      </w:r>
      <w:r w:rsidR="00AA0A30" w:rsidRPr="00FF7A6B">
        <w:rPr>
          <w:b/>
          <w:sz w:val="28"/>
          <w:szCs w:val="28"/>
        </w:rPr>
        <w:t>.1</w:t>
      </w:r>
      <w:r w:rsidR="00AA0A30">
        <w:rPr>
          <w:sz w:val="28"/>
          <w:szCs w:val="28"/>
        </w:rPr>
        <w:t xml:space="preserve"> Об утверждении акта.</w:t>
      </w:r>
    </w:p>
    <w:p w:rsidR="00AA0A30" w:rsidRDefault="003A6DDC" w:rsidP="00F55201">
      <w:pPr>
        <w:pStyle w:val="af"/>
        <w:shd w:val="clear" w:color="auto" w:fill="FFFFFF"/>
        <w:tabs>
          <w:tab w:val="left" w:pos="0"/>
        </w:tabs>
        <w:ind w:left="0"/>
        <w:jc w:val="both"/>
        <w:rPr>
          <w:sz w:val="28"/>
          <w:szCs w:val="28"/>
        </w:rPr>
      </w:pPr>
      <w:r w:rsidRPr="00FF7A6B">
        <w:rPr>
          <w:b/>
          <w:sz w:val="28"/>
          <w:szCs w:val="28"/>
        </w:rPr>
        <w:t>7.</w:t>
      </w:r>
      <w:r w:rsidR="004A67D8">
        <w:rPr>
          <w:b/>
          <w:sz w:val="28"/>
          <w:szCs w:val="28"/>
        </w:rPr>
        <w:t>9</w:t>
      </w:r>
      <w:r w:rsidR="00AA0A30" w:rsidRPr="00FF7A6B">
        <w:rPr>
          <w:b/>
          <w:sz w:val="28"/>
          <w:szCs w:val="28"/>
        </w:rPr>
        <w:t>.</w:t>
      </w:r>
      <w:r w:rsidR="00FF7A6B">
        <w:rPr>
          <w:b/>
          <w:sz w:val="28"/>
          <w:szCs w:val="28"/>
        </w:rPr>
        <w:t>2</w:t>
      </w:r>
      <w:r w:rsidR="00AA0A30">
        <w:rPr>
          <w:sz w:val="28"/>
          <w:szCs w:val="28"/>
        </w:rPr>
        <w:t xml:space="preserve"> О передаче материалов проверки в Дисциплинарный комитет в случае выявления нарушений.</w:t>
      </w:r>
    </w:p>
    <w:p w:rsidR="00FF7A6B" w:rsidRDefault="00FF7A6B" w:rsidP="00F55201">
      <w:pPr>
        <w:pStyle w:val="af"/>
        <w:shd w:val="clear" w:color="auto" w:fill="FFFFFF"/>
        <w:tabs>
          <w:tab w:val="left" w:pos="0"/>
        </w:tabs>
        <w:ind w:left="0"/>
        <w:jc w:val="both"/>
        <w:rPr>
          <w:sz w:val="28"/>
          <w:szCs w:val="28"/>
        </w:rPr>
      </w:pPr>
      <w:r w:rsidRPr="00FF7A6B">
        <w:rPr>
          <w:b/>
          <w:sz w:val="28"/>
          <w:szCs w:val="28"/>
        </w:rPr>
        <w:t>7.</w:t>
      </w:r>
      <w:r w:rsidR="004A67D8">
        <w:rPr>
          <w:b/>
          <w:sz w:val="28"/>
          <w:szCs w:val="28"/>
        </w:rPr>
        <w:t>9</w:t>
      </w:r>
      <w:r w:rsidRPr="00FF7A6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Pr="00FF7A6B">
        <w:rPr>
          <w:sz w:val="28"/>
          <w:szCs w:val="28"/>
        </w:rPr>
        <w:t xml:space="preserve"> Рекомендует Совету Ассоциации принять /не принять организацию в члены Ассоциации.</w:t>
      </w:r>
    </w:p>
    <w:p w:rsidR="00AA0A30" w:rsidRDefault="00AA0A30" w:rsidP="00AA0A30">
      <w:pPr>
        <w:shd w:val="clear" w:color="auto" w:fill="FFFFFF"/>
        <w:tabs>
          <w:tab w:val="left" w:pos="0"/>
        </w:tabs>
        <w:jc w:val="both"/>
        <w:rPr>
          <w:sz w:val="28"/>
        </w:rPr>
      </w:pPr>
      <w:r>
        <w:rPr>
          <w:b/>
          <w:sz w:val="28"/>
        </w:rPr>
        <w:t>7.</w:t>
      </w:r>
      <w:r w:rsidR="004A67D8">
        <w:rPr>
          <w:b/>
          <w:sz w:val="28"/>
        </w:rPr>
        <w:t>10</w:t>
      </w:r>
      <w:r>
        <w:rPr>
          <w:b/>
          <w:sz w:val="28"/>
        </w:rPr>
        <w:t>.</w:t>
      </w:r>
      <w:r>
        <w:rPr>
          <w:sz w:val="28"/>
        </w:rPr>
        <w:t xml:space="preserve"> Заседания Контрольного комитета оформляются протоколами. Протокол заседания Контрольного комитета в срок не позднее </w:t>
      </w:r>
      <w:r w:rsidR="008D310D" w:rsidRPr="00FF7A6B">
        <w:rPr>
          <w:sz w:val="28"/>
        </w:rPr>
        <w:t>трех рабочих</w:t>
      </w:r>
      <w:r>
        <w:rPr>
          <w:sz w:val="28"/>
        </w:rPr>
        <w:t xml:space="preserve"> дн</w:t>
      </w:r>
      <w:r w:rsidR="008D310D">
        <w:rPr>
          <w:sz w:val="28"/>
        </w:rPr>
        <w:t>ей после заседания</w:t>
      </w:r>
      <w:r>
        <w:rPr>
          <w:sz w:val="28"/>
        </w:rPr>
        <w:t xml:space="preserve"> должен быть подписан Председателем и секретарем К</w:t>
      </w:r>
      <w:r w:rsidR="008D310D">
        <w:rPr>
          <w:sz w:val="28"/>
        </w:rPr>
        <w:t>онтрольного комитета Ассоциации и размещен на сайте Ассоциации.</w:t>
      </w:r>
    </w:p>
    <w:p w:rsidR="00AA0A30" w:rsidRPr="00AA0A30" w:rsidRDefault="00AA0A30" w:rsidP="00AA0A30">
      <w:pPr>
        <w:shd w:val="clear" w:color="auto" w:fill="FFFFFF"/>
        <w:tabs>
          <w:tab w:val="left" w:pos="709"/>
        </w:tabs>
        <w:jc w:val="both"/>
        <w:rPr>
          <w:sz w:val="28"/>
        </w:rPr>
      </w:pPr>
      <w:r>
        <w:rPr>
          <w:b/>
          <w:sz w:val="28"/>
        </w:rPr>
        <w:t>7.1</w:t>
      </w:r>
      <w:r w:rsidR="004A67D8">
        <w:rPr>
          <w:b/>
          <w:sz w:val="28"/>
        </w:rPr>
        <w:t>1</w:t>
      </w:r>
      <w:r>
        <w:rPr>
          <w:b/>
          <w:sz w:val="28"/>
        </w:rPr>
        <w:t xml:space="preserve">. </w:t>
      </w:r>
      <w:r>
        <w:rPr>
          <w:sz w:val="28"/>
        </w:rPr>
        <w:t xml:space="preserve">В протоколе заседания Контрольного комитета отражаются место, время проведения заседания, рассматриваемое дело </w:t>
      </w:r>
      <w:r w:rsidRPr="009D45F4">
        <w:rPr>
          <w:sz w:val="28"/>
        </w:rPr>
        <w:t>с указанием выявленных нарушений и сроков их устранения в соответствии с актом проверки</w:t>
      </w:r>
      <w:r>
        <w:rPr>
          <w:sz w:val="28"/>
        </w:rPr>
        <w:t>, фамилия и инициалы присутствующих на заседании лиц, ход рассмотрения дела, суть высказываний, информация о принятии решения или рекомендаций с итогами голосования.</w:t>
      </w:r>
    </w:p>
    <w:p w:rsidR="00B0356C" w:rsidRDefault="009D45F4">
      <w:pPr>
        <w:shd w:val="clear" w:color="auto" w:fill="FFFFFF"/>
        <w:tabs>
          <w:tab w:val="left" w:pos="709"/>
        </w:tabs>
        <w:jc w:val="both"/>
        <w:rPr>
          <w:sz w:val="28"/>
        </w:rPr>
      </w:pPr>
      <w:r w:rsidRPr="009D45F4">
        <w:rPr>
          <w:b/>
          <w:sz w:val="28"/>
        </w:rPr>
        <w:lastRenderedPageBreak/>
        <w:t>7</w:t>
      </w:r>
      <w:r w:rsidR="00B0356C">
        <w:rPr>
          <w:b/>
          <w:sz w:val="28"/>
        </w:rPr>
        <w:t>.1</w:t>
      </w:r>
      <w:r w:rsidR="004A67D8">
        <w:rPr>
          <w:b/>
          <w:sz w:val="28"/>
        </w:rPr>
        <w:t>2</w:t>
      </w:r>
      <w:r w:rsidR="00B0356C">
        <w:rPr>
          <w:b/>
          <w:sz w:val="28"/>
        </w:rPr>
        <w:t xml:space="preserve">. </w:t>
      </w:r>
      <w:r w:rsidR="00B0356C">
        <w:rPr>
          <w:sz w:val="28"/>
        </w:rPr>
        <w:t>В случае несогласия с принятым решением, любой член Контрольного комитета вправе изложить</w:t>
      </w:r>
      <w:r w:rsidR="00B0356C">
        <w:rPr>
          <w:color w:val="FF0000"/>
          <w:sz w:val="28"/>
        </w:rPr>
        <w:t xml:space="preserve"> </w:t>
      </w:r>
      <w:r w:rsidR="00B0356C">
        <w:rPr>
          <w:sz w:val="28"/>
        </w:rPr>
        <w:t>по данному решению свое особое мнение, оформленное письменно, которое вместе с решением Контрольного комитета направляется для дальнейшего рассмотрения в Дисциплинарный комитет или Совет Ассоциации.</w:t>
      </w:r>
    </w:p>
    <w:p w:rsidR="00B0356C" w:rsidRDefault="00B0356C">
      <w:pPr>
        <w:shd w:val="clear" w:color="auto" w:fill="FFFFFF"/>
        <w:tabs>
          <w:tab w:val="left" w:pos="0"/>
        </w:tabs>
        <w:rPr>
          <w:b/>
          <w:sz w:val="28"/>
        </w:rPr>
      </w:pPr>
    </w:p>
    <w:p w:rsidR="00B0356C" w:rsidRDefault="00B0356C">
      <w:pPr>
        <w:shd w:val="clear" w:color="auto" w:fill="FFFFFF"/>
        <w:tabs>
          <w:tab w:val="left" w:pos="0"/>
        </w:tabs>
        <w:jc w:val="center"/>
        <w:rPr>
          <w:b/>
          <w:sz w:val="28"/>
        </w:rPr>
      </w:pPr>
      <w:r>
        <w:rPr>
          <w:b/>
          <w:sz w:val="28"/>
        </w:rPr>
        <w:t>8. ПРАВА, ОБЯЗАННОСТИ И ОТВЕТСТВЕННОСТЬ ЧЛЕНОВ КОНТРОЛЬНОГО КОМИТЕТА</w:t>
      </w:r>
      <w:r>
        <w:rPr>
          <w:sz w:val="28"/>
        </w:rPr>
        <w:tab/>
      </w:r>
    </w:p>
    <w:p w:rsidR="00B0356C" w:rsidRPr="009D45F4" w:rsidRDefault="00B0356C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9D45F4">
        <w:rPr>
          <w:b/>
          <w:sz w:val="28"/>
        </w:rPr>
        <w:t>8.1.</w:t>
      </w:r>
      <w:r w:rsidRPr="009D45F4">
        <w:rPr>
          <w:sz w:val="28"/>
        </w:rPr>
        <w:t xml:space="preserve"> Член Контрольного комитета имеет право:</w:t>
      </w:r>
    </w:p>
    <w:p w:rsidR="003A6DDC" w:rsidRPr="009D45F4" w:rsidRDefault="003A6DDC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9D45F4">
        <w:rPr>
          <w:b/>
          <w:spacing w:val="-5"/>
          <w:sz w:val="28"/>
        </w:rPr>
        <w:t>8.1.1</w:t>
      </w:r>
      <w:proofErr w:type="gramStart"/>
      <w:r w:rsidRPr="009D45F4">
        <w:rPr>
          <w:b/>
          <w:spacing w:val="-5"/>
          <w:sz w:val="28"/>
        </w:rPr>
        <w:t>.</w:t>
      </w:r>
      <w:r w:rsidRPr="009D45F4">
        <w:rPr>
          <w:spacing w:val="-5"/>
          <w:sz w:val="28"/>
        </w:rPr>
        <w:t xml:space="preserve"> участвовать</w:t>
      </w:r>
      <w:proofErr w:type="gramEnd"/>
      <w:r w:rsidRPr="009D45F4">
        <w:rPr>
          <w:spacing w:val="-5"/>
          <w:sz w:val="28"/>
        </w:rPr>
        <w:t xml:space="preserve"> в обсуждении вопросов, рассматриваемых на заседании</w:t>
      </w:r>
      <w:r w:rsidR="009D45F4">
        <w:rPr>
          <w:spacing w:val="-5"/>
          <w:sz w:val="28"/>
        </w:rPr>
        <w:t>;</w:t>
      </w:r>
    </w:p>
    <w:p w:rsidR="00B0356C" w:rsidRPr="009D45F4" w:rsidRDefault="00FF7A6B" w:rsidP="00FF7A6B">
      <w:pPr>
        <w:shd w:val="clear" w:color="auto" w:fill="FFFFFF"/>
        <w:jc w:val="both"/>
        <w:rPr>
          <w:spacing w:val="-5"/>
          <w:sz w:val="28"/>
        </w:rPr>
      </w:pPr>
      <w:r>
        <w:rPr>
          <w:b/>
          <w:spacing w:val="-5"/>
          <w:sz w:val="28"/>
        </w:rPr>
        <w:t>8.1.2</w:t>
      </w:r>
      <w:proofErr w:type="gramStart"/>
      <w:r>
        <w:rPr>
          <w:b/>
          <w:spacing w:val="-5"/>
          <w:sz w:val="28"/>
        </w:rPr>
        <w:t>.</w:t>
      </w:r>
      <w:r w:rsidR="009F37FB" w:rsidRPr="009D45F4">
        <w:rPr>
          <w:b/>
          <w:spacing w:val="-5"/>
          <w:sz w:val="28"/>
        </w:rPr>
        <w:t xml:space="preserve"> </w:t>
      </w:r>
      <w:r w:rsidR="00B0356C" w:rsidRPr="009D45F4">
        <w:rPr>
          <w:spacing w:val="-5"/>
          <w:sz w:val="28"/>
        </w:rPr>
        <w:t>вносить</w:t>
      </w:r>
      <w:proofErr w:type="gramEnd"/>
      <w:r w:rsidR="00B0356C" w:rsidRPr="009D45F4">
        <w:rPr>
          <w:spacing w:val="-5"/>
          <w:sz w:val="28"/>
        </w:rPr>
        <w:t xml:space="preserve"> предложения по организации и порядку проведения заседания;</w:t>
      </w:r>
    </w:p>
    <w:p w:rsidR="009F37FB" w:rsidRPr="009D45F4" w:rsidRDefault="009F37FB" w:rsidP="00FF7A6B">
      <w:pPr>
        <w:numPr>
          <w:ilvl w:val="2"/>
          <w:numId w:val="14"/>
        </w:numPr>
        <w:shd w:val="clear" w:color="auto" w:fill="FFFFFF"/>
        <w:jc w:val="both"/>
        <w:rPr>
          <w:spacing w:val="-5"/>
          <w:sz w:val="28"/>
        </w:rPr>
      </w:pPr>
      <w:proofErr w:type="gramStart"/>
      <w:r w:rsidRPr="009D45F4">
        <w:rPr>
          <w:spacing w:val="-5"/>
          <w:sz w:val="28"/>
        </w:rPr>
        <w:t>запрашивать</w:t>
      </w:r>
      <w:proofErr w:type="gramEnd"/>
      <w:r w:rsidRPr="009D45F4">
        <w:rPr>
          <w:spacing w:val="-5"/>
          <w:sz w:val="28"/>
        </w:rPr>
        <w:t xml:space="preserve"> и  получать  у  исполнительной дирекции и  специализированных  органов Ассоциации информацию, связанную с их деятельностью;</w:t>
      </w:r>
    </w:p>
    <w:p w:rsidR="00B0356C" w:rsidRDefault="003A6DDC" w:rsidP="003A6DDC">
      <w:pPr>
        <w:shd w:val="clear" w:color="auto" w:fill="FFFFFF"/>
        <w:jc w:val="both"/>
        <w:rPr>
          <w:spacing w:val="-5"/>
          <w:sz w:val="28"/>
        </w:rPr>
      </w:pPr>
      <w:r w:rsidRPr="009D45F4">
        <w:rPr>
          <w:b/>
          <w:spacing w:val="-5"/>
          <w:sz w:val="28"/>
        </w:rPr>
        <w:t>8.1.</w:t>
      </w:r>
      <w:r w:rsidR="009F37FB" w:rsidRPr="009D45F4">
        <w:rPr>
          <w:b/>
          <w:spacing w:val="-5"/>
          <w:sz w:val="28"/>
        </w:rPr>
        <w:t>4</w:t>
      </w:r>
      <w:r w:rsidRPr="009D45F4">
        <w:rPr>
          <w:spacing w:val="-5"/>
          <w:sz w:val="28"/>
        </w:rPr>
        <w:t xml:space="preserve"> </w:t>
      </w:r>
      <w:r w:rsidR="00B0356C" w:rsidRPr="009D45F4">
        <w:rPr>
          <w:spacing w:val="-5"/>
          <w:sz w:val="28"/>
        </w:rPr>
        <w:t xml:space="preserve">инициировать внесение изменений </w:t>
      </w:r>
      <w:r w:rsidR="00B0356C" w:rsidRPr="004A67D8">
        <w:rPr>
          <w:spacing w:val="-5"/>
          <w:sz w:val="28"/>
        </w:rPr>
        <w:t>в</w:t>
      </w:r>
      <w:r w:rsidR="004121E6" w:rsidRPr="004A67D8">
        <w:rPr>
          <w:spacing w:val="-5"/>
          <w:sz w:val="28"/>
        </w:rPr>
        <w:t>о внутренние документы</w:t>
      </w:r>
      <w:r w:rsidR="00B0356C" w:rsidRPr="009D45F4">
        <w:rPr>
          <w:spacing w:val="-5"/>
          <w:sz w:val="28"/>
        </w:rPr>
        <w:t xml:space="preserve"> Ассоциации, в том числе по вопросам осуществления</w:t>
      </w:r>
      <w:r w:rsidR="00B0356C">
        <w:rPr>
          <w:color w:val="FF0000"/>
          <w:spacing w:val="-5"/>
          <w:sz w:val="28"/>
        </w:rPr>
        <w:t xml:space="preserve"> </w:t>
      </w:r>
      <w:r w:rsidR="00B0356C">
        <w:rPr>
          <w:spacing w:val="-5"/>
          <w:sz w:val="28"/>
        </w:rPr>
        <w:t>контроля за членами Ассоциации, вносить Совету Ассоциации предложения по оптимизации дея</w:t>
      </w:r>
      <w:r w:rsidR="004A67D8">
        <w:rPr>
          <w:spacing w:val="-5"/>
          <w:sz w:val="28"/>
        </w:rPr>
        <w:t>тельности Контрольного комитета.</w:t>
      </w:r>
    </w:p>
    <w:p w:rsidR="00B0356C" w:rsidRPr="009D45F4" w:rsidRDefault="00B0356C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9D45F4">
        <w:rPr>
          <w:b/>
          <w:sz w:val="28"/>
        </w:rPr>
        <w:t>8.2.</w:t>
      </w:r>
      <w:r w:rsidRPr="009D45F4">
        <w:rPr>
          <w:sz w:val="28"/>
        </w:rPr>
        <w:t xml:space="preserve"> Член Контрольного комитета обязан:</w:t>
      </w:r>
    </w:p>
    <w:p w:rsidR="00B0356C" w:rsidRPr="009D45F4" w:rsidRDefault="00B0356C">
      <w:pPr>
        <w:numPr>
          <w:ilvl w:val="2"/>
          <w:numId w:val="6"/>
        </w:numPr>
        <w:shd w:val="clear" w:color="auto" w:fill="FFFFFF"/>
        <w:tabs>
          <w:tab w:val="left" w:pos="0"/>
          <w:tab w:val="left" w:pos="142"/>
        </w:tabs>
        <w:ind w:left="0" w:right="113" w:firstLine="0"/>
        <w:jc w:val="both"/>
        <w:rPr>
          <w:spacing w:val="-5"/>
          <w:sz w:val="28"/>
        </w:rPr>
      </w:pPr>
      <w:proofErr w:type="gramStart"/>
      <w:r w:rsidRPr="009D45F4">
        <w:rPr>
          <w:spacing w:val="-5"/>
          <w:sz w:val="28"/>
        </w:rPr>
        <w:t>участвовать</w:t>
      </w:r>
      <w:proofErr w:type="gramEnd"/>
      <w:r w:rsidRPr="009D45F4">
        <w:rPr>
          <w:spacing w:val="-5"/>
          <w:sz w:val="28"/>
        </w:rPr>
        <w:t xml:space="preserve"> в заседаниях Контрольного комитета;</w:t>
      </w:r>
    </w:p>
    <w:p w:rsidR="00B0356C" w:rsidRPr="009D45F4" w:rsidRDefault="00B0356C">
      <w:pPr>
        <w:numPr>
          <w:ilvl w:val="2"/>
          <w:numId w:val="6"/>
        </w:numPr>
        <w:shd w:val="clear" w:color="auto" w:fill="FFFFFF"/>
        <w:tabs>
          <w:tab w:val="left" w:pos="0"/>
          <w:tab w:val="left" w:pos="142"/>
        </w:tabs>
        <w:ind w:left="0" w:right="113" w:firstLine="0"/>
        <w:jc w:val="both"/>
        <w:rPr>
          <w:spacing w:val="-4"/>
          <w:sz w:val="28"/>
        </w:rPr>
      </w:pPr>
      <w:proofErr w:type="gramStart"/>
      <w:r w:rsidRPr="009D45F4">
        <w:rPr>
          <w:spacing w:val="-4"/>
          <w:sz w:val="28"/>
        </w:rPr>
        <w:t>участвовать</w:t>
      </w:r>
      <w:proofErr w:type="gramEnd"/>
      <w:r w:rsidRPr="009D45F4">
        <w:rPr>
          <w:spacing w:val="-4"/>
          <w:sz w:val="28"/>
        </w:rPr>
        <w:t xml:space="preserve"> в голосовании по вопросам, рассматриваемым на заседаниях Контрольного комитета;  </w:t>
      </w:r>
    </w:p>
    <w:p w:rsidR="00B0356C" w:rsidRPr="009D45F4" w:rsidRDefault="00B0356C">
      <w:pPr>
        <w:numPr>
          <w:ilvl w:val="2"/>
          <w:numId w:val="6"/>
        </w:numPr>
        <w:shd w:val="clear" w:color="auto" w:fill="FFFFFF"/>
        <w:tabs>
          <w:tab w:val="left" w:pos="0"/>
          <w:tab w:val="left" w:pos="142"/>
        </w:tabs>
        <w:ind w:left="0" w:right="113" w:firstLine="0"/>
        <w:jc w:val="both"/>
        <w:rPr>
          <w:sz w:val="28"/>
        </w:rPr>
      </w:pPr>
      <w:proofErr w:type="gramStart"/>
      <w:r w:rsidRPr="009D45F4">
        <w:rPr>
          <w:spacing w:val="-5"/>
          <w:sz w:val="28"/>
        </w:rPr>
        <w:t>знать</w:t>
      </w:r>
      <w:proofErr w:type="gramEnd"/>
      <w:r w:rsidRPr="009D45F4">
        <w:rPr>
          <w:spacing w:val="-5"/>
          <w:sz w:val="28"/>
        </w:rPr>
        <w:t xml:space="preserve"> и соблюдать требования Градостроительного кодекса РФ в области саморегулирования, Федерального закона «О саморегулируемых организациях»</w:t>
      </w:r>
      <w:r w:rsidRPr="009D45F4">
        <w:rPr>
          <w:sz w:val="28"/>
        </w:rPr>
        <w:t xml:space="preserve">, </w:t>
      </w:r>
      <w:r w:rsidRPr="009D45F4">
        <w:rPr>
          <w:spacing w:val="-5"/>
          <w:sz w:val="28"/>
        </w:rPr>
        <w:t>Устава</w:t>
      </w:r>
      <w:r w:rsidRPr="009D45F4">
        <w:rPr>
          <w:sz w:val="28"/>
        </w:rPr>
        <w:t xml:space="preserve"> Ассоциации, документов Ассоциации; </w:t>
      </w:r>
    </w:p>
    <w:p w:rsidR="009D45F4" w:rsidRDefault="009F37FB" w:rsidP="009F37FB">
      <w:pPr>
        <w:numPr>
          <w:ilvl w:val="2"/>
          <w:numId w:val="6"/>
        </w:numPr>
        <w:shd w:val="clear" w:color="auto" w:fill="FFFFFF"/>
        <w:tabs>
          <w:tab w:val="left" w:pos="0"/>
          <w:tab w:val="left" w:pos="142"/>
        </w:tabs>
        <w:ind w:left="0" w:right="113" w:firstLine="0"/>
        <w:jc w:val="both"/>
        <w:rPr>
          <w:spacing w:val="-5"/>
          <w:sz w:val="28"/>
        </w:rPr>
      </w:pPr>
      <w:proofErr w:type="gramStart"/>
      <w:r w:rsidRPr="009D45F4">
        <w:rPr>
          <w:spacing w:val="-5"/>
          <w:sz w:val="28"/>
        </w:rPr>
        <w:t>принимать</w:t>
      </w:r>
      <w:proofErr w:type="gramEnd"/>
      <w:r w:rsidRPr="009D45F4">
        <w:rPr>
          <w:spacing w:val="-5"/>
          <w:sz w:val="28"/>
        </w:rPr>
        <w:t xml:space="preserve"> решения в соответствии с компетенцией Контрольного комитета;</w:t>
      </w:r>
    </w:p>
    <w:p w:rsidR="009F37FB" w:rsidRPr="009D45F4" w:rsidRDefault="009F37FB" w:rsidP="009F37FB">
      <w:pPr>
        <w:numPr>
          <w:ilvl w:val="2"/>
          <w:numId w:val="6"/>
        </w:numPr>
        <w:shd w:val="clear" w:color="auto" w:fill="FFFFFF"/>
        <w:tabs>
          <w:tab w:val="left" w:pos="0"/>
          <w:tab w:val="left" w:pos="142"/>
        </w:tabs>
        <w:ind w:left="0" w:right="113" w:firstLine="0"/>
        <w:jc w:val="both"/>
        <w:rPr>
          <w:spacing w:val="-5"/>
          <w:sz w:val="28"/>
        </w:rPr>
      </w:pPr>
      <w:proofErr w:type="gramStart"/>
      <w:r w:rsidRPr="009D45F4">
        <w:rPr>
          <w:spacing w:val="-5"/>
          <w:sz w:val="28"/>
        </w:rPr>
        <w:t>участвовать</w:t>
      </w:r>
      <w:proofErr w:type="gramEnd"/>
      <w:r w:rsidRPr="009D45F4">
        <w:rPr>
          <w:spacing w:val="-5"/>
          <w:sz w:val="28"/>
        </w:rPr>
        <w:t xml:space="preserve"> в </w:t>
      </w:r>
      <w:r w:rsidR="00B43EAE" w:rsidRPr="009D45F4">
        <w:rPr>
          <w:spacing w:val="-5"/>
          <w:sz w:val="28"/>
        </w:rPr>
        <w:t>проведении</w:t>
      </w:r>
      <w:r w:rsidRPr="009D45F4">
        <w:rPr>
          <w:spacing w:val="-5"/>
          <w:sz w:val="28"/>
        </w:rPr>
        <w:t xml:space="preserve"> проверок членов/Кандидатов в члены Ассоциации;</w:t>
      </w:r>
    </w:p>
    <w:p w:rsidR="00B0356C" w:rsidRDefault="00B0356C">
      <w:pPr>
        <w:numPr>
          <w:ilvl w:val="2"/>
          <w:numId w:val="6"/>
        </w:numPr>
        <w:shd w:val="clear" w:color="auto" w:fill="FFFFFF"/>
        <w:tabs>
          <w:tab w:val="left" w:pos="0"/>
          <w:tab w:val="left" w:pos="142"/>
        </w:tabs>
        <w:ind w:left="0" w:right="113" w:firstLine="0"/>
        <w:jc w:val="both"/>
        <w:rPr>
          <w:sz w:val="28"/>
        </w:rPr>
      </w:pPr>
      <w:proofErr w:type="gramStart"/>
      <w:r>
        <w:rPr>
          <w:sz w:val="28"/>
        </w:rPr>
        <w:t>не</w:t>
      </w:r>
      <w:proofErr w:type="gramEnd"/>
      <w:r>
        <w:rPr>
          <w:sz w:val="28"/>
        </w:rPr>
        <w:t xml:space="preserve"> разглашать и не распространять персональные данные, обрабатываемые Ассоциацией (за исключением сведений, подлежащих распространению в средствах массовой информации в установленных федеральными законами случаях), ставшие ему известными в связи с  выполнением функций члена Контрольного комитета;</w:t>
      </w:r>
    </w:p>
    <w:p w:rsidR="00B0356C" w:rsidRDefault="00B0356C">
      <w:pPr>
        <w:numPr>
          <w:ilvl w:val="2"/>
          <w:numId w:val="6"/>
        </w:numPr>
        <w:shd w:val="clear" w:color="auto" w:fill="FFFFFF"/>
        <w:tabs>
          <w:tab w:val="left" w:pos="0"/>
          <w:tab w:val="left" w:pos="142"/>
        </w:tabs>
        <w:ind w:left="0" w:right="113" w:firstLine="0"/>
        <w:jc w:val="both"/>
        <w:rPr>
          <w:sz w:val="28"/>
        </w:rPr>
      </w:pPr>
      <w:proofErr w:type="gramStart"/>
      <w:r>
        <w:rPr>
          <w:spacing w:val="-5"/>
          <w:sz w:val="28"/>
        </w:rPr>
        <w:t>н</w:t>
      </w:r>
      <w:r>
        <w:rPr>
          <w:sz w:val="28"/>
        </w:rPr>
        <w:t>е</w:t>
      </w:r>
      <w:proofErr w:type="gramEnd"/>
      <w:r>
        <w:rPr>
          <w:sz w:val="28"/>
        </w:rPr>
        <w:t xml:space="preserve"> разглашать и не распространять информацию, связанную с деятельностью членов Ассоциации, в том числе об их имущественном положении, иную информацию, относящуюся к конфиденциальной, ставшую ему известной в связи с  выполнением функций члена Контрольного комитета;</w:t>
      </w:r>
    </w:p>
    <w:p w:rsidR="00B0356C" w:rsidRDefault="00B0356C">
      <w:pPr>
        <w:numPr>
          <w:ilvl w:val="2"/>
          <w:numId w:val="6"/>
        </w:numPr>
        <w:shd w:val="clear" w:color="auto" w:fill="FFFFFF"/>
        <w:tabs>
          <w:tab w:val="left" w:pos="0"/>
          <w:tab w:val="left" w:pos="142"/>
        </w:tabs>
        <w:ind w:left="0" w:right="113" w:firstLine="0"/>
        <w:jc w:val="both"/>
        <w:rPr>
          <w:sz w:val="28"/>
        </w:rPr>
      </w:pPr>
      <w:proofErr w:type="gramStart"/>
      <w:r>
        <w:rPr>
          <w:sz w:val="28"/>
        </w:rPr>
        <w:t>своевременно</w:t>
      </w:r>
      <w:proofErr w:type="gramEnd"/>
      <w:r>
        <w:rPr>
          <w:sz w:val="28"/>
        </w:rPr>
        <w:t xml:space="preserve"> фиксировать конфликт интересов членов Контрольного комитета и принимать меры по предупреждению его воздействия на результат принимаемых решений.</w:t>
      </w:r>
    </w:p>
    <w:p w:rsidR="00B0356C" w:rsidRDefault="00B0356C">
      <w:pPr>
        <w:shd w:val="clear" w:color="auto" w:fill="FFFFFF"/>
        <w:tabs>
          <w:tab w:val="left" w:pos="0"/>
        </w:tabs>
        <w:jc w:val="both"/>
        <w:rPr>
          <w:sz w:val="28"/>
        </w:rPr>
      </w:pPr>
      <w:r>
        <w:rPr>
          <w:b/>
          <w:sz w:val="28"/>
        </w:rPr>
        <w:t>8.3.</w:t>
      </w:r>
      <w:r>
        <w:rPr>
          <w:sz w:val="28"/>
        </w:rPr>
        <w:t xml:space="preserve"> Члены Контрольного комитета несут ответственность за неразглашение и нераспространение сведений, полученных ими в связи с выполнением возложенных на них функций, </w:t>
      </w:r>
      <w:r w:rsidRPr="00B30511">
        <w:rPr>
          <w:sz w:val="28"/>
        </w:rPr>
        <w:t xml:space="preserve">в соответствии с </w:t>
      </w:r>
      <w:r w:rsidR="00B30511" w:rsidRPr="00B30511">
        <w:rPr>
          <w:sz w:val="28"/>
        </w:rPr>
        <w:t xml:space="preserve">действующим законодательством Российской Федерации. </w:t>
      </w:r>
    </w:p>
    <w:p w:rsidR="00B0356C" w:rsidRDefault="00B0356C">
      <w:pPr>
        <w:shd w:val="clear" w:color="auto" w:fill="FFFFFF"/>
        <w:tabs>
          <w:tab w:val="left" w:pos="0"/>
        </w:tabs>
        <w:jc w:val="both"/>
        <w:rPr>
          <w:sz w:val="28"/>
        </w:rPr>
      </w:pPr>
      <w:r>
        <w:rPr>
          <w:b/>
          <w:sz w:val="28"/>
        </w:rPr>
        <w:t xml:space="preserve">8.4.  </w:t>
      </w:r>
      <w:r>
        <w:rPr>
          <w:sz w:val="28"/>
        </w:rPr>
        <w:t>Контрольный комитет не вправе выступать самостоятельно от имени Ассоциации в отношениях с органами Государственной власти, юридическими и физическими лицами.</w:t>
      </w:r>
    </w:p>
    <w:p w:rsidR="00B0356C" w:rsidRDefault="00B0356C">
      <w:pPr>
        <w:shd w:val="clear" w:color="auto" w:fill="FFFFFF"/>
        <w:tabs>
          <w:tab w:val="left" w:pos="0"/>
        </w:tabs>
        <w:jc w:val="both"/>
        <w:rPr>
          <w:b/>
          <w:sz w:val="28"/>
        </w:rPr>
      </w:pPr>
    </w:p>
    <w:p w:rsidR="004C2FB9" w:rsidRPr="004C2FB9" w:rsidRDefault="00B0356C" w:rsidP="004C2FB9">
      <w:pPr>
        <w:pStyle w:val="af0"/>
        <w:numPr>
          <w:ilvl w:val="0"/>
          <w:numId w:val="6"/>
        </w:numPr>
        <w:jc w:val="center"/>
        <w:rPr>
          <w:rFonts w:ascii="Times New Roman" w:hAnsi="Times New Roman"/>
          <w:b/>
          <w:spacing w:val="-3"/>
          <w:sz w:val="28"/>
        </w:rPr>
      </w:pPr>
      <w:r>
        <w:rPr>
          <w:rFonts w:ascii="Times New Roman" w:hAnsi="Times New Roman"/>
          <w:b/>
          <w:sz w:val="28"/>
        </w:rPr>
        <w:lastRenderedPageBreak/>
        <w:t>ОБЖАЛОВАНИЕ ДЕЙСТВИЙ (БЕЗДЕЙСТВИЯ)</w:t>
      </w:r>
      <w:r>
        <w:rPr>
          <w:rFonts w:ascii="Times New Roman" w:hAnsi="Times New Roman"/>
          <w:b/>
          <w:spacing w:val="-1"/>
          <w:sz w:val="28"/>
        </w:rPr>
        <w:t xml:space="preserve"> ЧЛЕНОВ КОНТРОЛЬНОГО КОМИТЕТ</w:t>
      </w:r>
    </w:p>
    <w:p w:rsidR="004C2FB9" w:rsidRDefault="004C2FB9" w:rsidP="004C2FB9">
      <w:pPr>
        <w:pStyle w:val="af0"/>
        <w:ind w:left="540"/>
        <w:jc w:val="both"/>
        <w:rPr>
          <w:rFonts w:ascii="Times New Roman" w:hAnsi="Times New Roman"/>
          <w:b/>
          <w:spacing w:val="-3"/>
          <w:sz w:val="28"/>
        </w:rPr>
      </w:pPr>
    </w:p>
    <w:p w:rsidR="00B0356C" w:rsidRDefault="00B0356C">
      <w:pPr>
        <w:pStyle w:val="af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9.1.</w:t>
      </w:r>
      <w:r>
        <w:rPr>
          <w:rFonts w:ascii="Times New Roman" w:hAnsi="Times New Roman"/>
          <w:sz w:val="28"/>
        </w:rPr>
        <w:t xml:space="preserve"> Действия (бездействие) членов Контрольного комитета могут быть обжалованы в тридцатидневный срок, с момента совершения соответствующего события в Совет Ассоциации.</w:t>
      </w:r>
    </w:p>
    <w:p w:rsidR="00B0356C" w:rsidRDefault="00B0356C">
      <w:pPr>
        <w:pStyle w:val="af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9.2.</w:t>
      </w:r>
      <w:r>
        <w:rPr>
          <w:rFonts w:ascii="Times New Roman" w:hAnsi="Times New Roman"/>
          <w:sz w:val="28"/>
        </w:rPr>
        <w:t xml:space="preserve"> Жалоба на действия (бездействие) членов Контрольного комитета должна быть представлена в письменной форме, с указанием конкретных сведений (фактов) об обжалуемых действиях (бездействие) членов Контрольного комитета, а также содержать аргументированные доводы заявителя жалобы.</w:t>
      </w:r>
    </w:p>
    <w:p w:rsidR="00B0356C" w:rsidRDefault="00B0356C">
      <w:pPr>
        <w:pStyle w:val="af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9.3.</w:t>
      </w:r>
      <w:r>
        <w:rPr>
          <w:rFonts w:ascii="Times New Roman" w:hAnsi="Times New Roman"/>
          <w:sz w:val="28"/>
        </w:rPr>
        <w:t xml:space="preserve"> Срок рассмотрения жалоб на действия (бездействие) членов Контрольного комитета составляет не более двадцати календарных дней.</w:t>
      </w:r>
    </w:p>
    <w:p w:rsidR="00B0356C" w:rsidRDefault="00B0356C">
      <w:pPr>
        <w:rPr>
          <w:b/>
          <w:sz w:val="28"/>
        </w:rPr>
      </w:pPr>
    </w:p>
    <w:p w:rsidR="00B0356C" w:rsidRDefault="00B0356C">
      <w:pPr>
        <w:jc w:val="center"/>
        <w:rPr>
          <w:b/>
          <w:sz w:val="28"/>
        </w:rPr>
      </w:pPr>
      <w:r>
        <w:rPr>
          <w:b/>
          <w:sz w:val="28"/>
        </w:rPr>
        <w:t>10. ЗАКЛЮЧИТЕЛЬНЫЕ ПОЛОЖЕНИЯ</w:t>
      </w:r>
    </w:p>
    <w:p w:rsidR="008661D4" w:rsidRPr="00FA0D74" w:rsidRDefault="008661D4" w:rsidP="004A67D8">
      <w:pPr>
        <w:pStyle w:val="Default"/>
        <w:jc w:val="both"/>
        <w:rPr>
          <w:rFonts w:ascii="Times New Roman" w:hAnsi="Times New Roman" w:cs="Times New Roman"/>
        </w:rPr>
      </w:pPr>
    </w:p>
    <w:p w:rsidR="00905826" w:rsidRDefault="00905826" w:rsidP="004A67D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5903">
        <w:rPr>
          <w:b/>
          <w:sz w:val="28"/>
          <w:szCs w:val="28"/>
        </w:rPr>
        <w:t>10.1.</w:t>
      </w:r>
      <w:r w:rsidRPr="004A67D8">
        <w:rPr>
          <w:sz w:val="28"/>
          <w:szCs w:val="28"/>
        </w:rPr>
        <w:t xml:space="preserve"> Настоящее Положение, а также изменения и дополнения к нему, решение о признании настоящего Положения утратившим силу вступают в силу по истечении 10 (десяти) дней с момента его принятия (утверждения) Советом Ассоциации.</w:t>
      </w:r>
    </w:p>
    <w:p w:rsidR="004B513A" w:rsidRPr="004A67D8" w:rsidRDefault="004B513A" w:rsidP="004A67D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5903">
        <w:rPr>
          <w:b/>
          <w:sz w:val="28"/>
          <w:szCs w:val="28"/>
        </w:rPr>
        <w:t>10.2.</w:t>
      </w:r>
      <w:r w:rsidRPr="004B513A">
        <w:rPr>
          <w:sz w:val="28"/>
          <w:szCs w:val="28"/>
        </w:rPr>
        <w:tab/>
        <w:t xml:space="preserve">С момента вступления в силу настоящего Положения утрачивает силу Положение о </w:t>
      </w:r>
      <w:r w:rsidR="00C677BF">
        <w:rPr>
          <w:sz w:val="28"/>
          <w:szCs w:val="28"/>
        </w:rPr>
        <w:t xml:space="preserve">Контрольном комитете </w:t>
      </w:r>
      <w:r w:rsidRPr="004B513A">
        <w:rPr>
          <w:sz w:val="28"/>
          <w:szCs w:val="28"/>
        </w:rPr>
        <w:t xml:space="preserve">АСРО «Строители Черноземья» в редакции, утвержденной Советом АСРО «Строители Черноземья» </w:t>
      </w:r>
      <w:r w:rsidR="00051081" w:rsidRPr="00D07AFF">
        <w:rPr>
          <w:sz w:val="28"/>
          <w:szCs w:val="28"/>
        </w:rPr>
        <w:t>«15» сентября 2022 (Протокол № 201).</w:t>
      </w:r>
    </w:p>
    <w:p w:rsidR="00905826" w:rsidRPr="008F184F" w:rsidRDefault="00575903" w:rsidP="004A67D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10.3</w:t>
      </w:r>
      <w:r w:rsidR="00905826" w:rsidRPr="00575903">
        <w:rPr>
          <w:b/>
          <w:sz w:val="28"/>
          <w:szCs w:val="28"/>
        </w:rPr>
        <w:t>.</w:t>
      </w:r>
      <w:r w:rsidR="00905826" w:rsidRPr="004A67D8">
        <w:rPr>
          <w:sz w:val="28"/>
          <w:szCs w:val="28"/>
        </w:rPr>
        <w:t xml:space="preserve"> В случае если законами и иными нормативными актами Российской Федерации, а также Уставом Ассоциации установлены иные правила, чем предусмотрены настоящим Положением, то в этой части применяются правила, установленные законами и иными нормативными актами Российской Федерации, а также Уставом Ассоциации.</w:t>
      </w:r>
    </w:p>
    <w:p w:rsidR="00B0356C" w:rsidRDefault="00B0356C" w:rsidP="00905826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4A67D8" w:rsidRDefault="004A67D8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051081" w:rsidRDefault="00051081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051081" w:rsidRDefault="00051081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051081" w:rsidRDefault="00051081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051081" w:rsidRDefault="00051081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051081" w:rsidRDefault="00051081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051081" w:rsidRDefault="00051081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051081" w:rsidRDefault="00051081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D07AFF" w:rsidRDefault="00D07AFF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D07AFF" w:rsidRDefault="00D07AFF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D07AFF" w:rsidRDefault="00D07AFF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D07AFF" w:rsidRDefault="00D07AFF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D07AFF" w:rsidRDefault="00D07AFF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:rsidR="00B0356C" w:rsidRDefault="00B0356C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А (обязательное)</w:t>
      </w:r>
    </w:p>
    <w:p w:rsidR="00B0356C" w:rsidRDefault="00B0356C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 протокола</w:t>
      </w:r>
    </w:p>
    <w:p w:rsidR="00B0356C" w:rsidRDefault="00B0356C">
      <w:pPr>
        <w:pStyle w:val="a8"/>
        <w:spacing w:after="0"/>
        <w:jc w:val="center"/>
        <w:rPr>
          <w:rFonts w:eastAsia="Arial Unicode MS"/>
          <w:sz w:val="36"/>
        </w:rPr>
      </w:pPr>
      <w:r>
        <w:rPr>
          <w:rFonts w:eastAsia="Arial Unicode MS"/>
          <w:sz w:val="36"/>
        </w:rPr>
        <w:t xml:space="preserve">Ассоциация </w:t>
      </w:r>
    </w:p>
    <w:p w:rsidR="00B0356C" w:rsidRDefault="00B0356C">
      <w:pPr>
        <w:pStyle w:val="a8"/>
        <w:spacing w:after="0"/>
        <w:jc w:val="center"/>
        <w:rPr>
          <w:rFonts w:eastAsia="Arial Unicode MS"/>
          <w:sz w:val="36"/>
        </w:rPr>
      </w:pPr>
      <w:proofErr w:type="gramStart"/>
      <w:r>
        <w:rPr>
          <w:rFonts w:eastAsia="Arial Unicode MS"/>
          <w:sz w:val="36"/>
        </w:rPr>
        <w:t>саморегулируемая</w:t>
      </w:r>
      <w:proofErr w:type="gramEnd"/>
      <w:r>
        <w:rPr>
          <w:rFonts w:eastAsia="Arial Unicode MS"/>
          <w:sz w:val="36"/>
        </w:rPr>
        <w:t xml:space="preserve"> организация </w:t>
      </w:r>
    </w:p>
    <w:p w:rsidR="00B0356C" w:rsidRDefault="00B0356C">
      <w:pPr>
        <w:jc w:val="center"/>
        <w:rPr>
          <w:sz w:val="36"/>
        </w:rPr>
      </w:pPr>
      <w:r>
        <w:rPr>
          <w:sz w:val="36"/>
        </w:rPr>
        <w:t>"</w:t>
      </w:r>
      <w:r>
        <w:rPr>
          <w:b/>
          <w:sz w:val="36"/>
        </w:rPr>
        <w:t>Строители Черноземья</w:t>
      </w:r>
      <w:r>
        <w:rPr>
          <w:sz w:val="36"/>
        </w:rPr>
        <w:t>"</w:t>
      </w:r>
    </w:p>
    <w:p w:rsidR="00B0356C" w:rsidRDefault="00555DE6">
      <w:pPr>
        <w:ind w:left="-567" w:right="-143"/>
        <w:jc w:val="center"/>
        <w:rPr>
          <w:b/>
          <w:lang w:eastAsia="ru-RU"/>
        </w:rPr>
      </w:pPr>
      <w:r>
        <w:pict>
          <v:line id="_x0000_s1027" style="position:absolute;left:0;text-align:left;z-index:251658752" from="0,5.7pt" to="468pt,5.7pt" strokeweight="1.06mm">
            <v:stroke joinstyle="miter"/>
          </v:line>
        </w:pict>
      </w:r>
    </w:p>
    <w:p w:rsidR="00B0356C" w:rsidRDefault="00B0356C">
      <w:pPr>
        <w:tabs>
          <w:tab w:val="center" w:pos="4465"/>
          <w:tab w:val="left" w:pos="8426"/>
        </w:tabs>
        <w:ind w:left="-567" w:right="-143"/>
        <w:jc w:val="center"/>
        <w:rPr>
          <w:b/>
          <w:sz w:val="28"/>
        </w:rPr>
      </w:pPr>
      <w:proofErr w:type="gramStart"/>
      <w:r>
        <w:rPr>
          <w:b/>
          <w:sz w:val="28"/>
        </w:rPr>
        <w:t>ПРОТОКОЛ  №</w:t>
      </w:r>
      <w:proofErr w:type="gramEnd"/>
      <w:r>
        <w:rPr>
          <w:b/>
          <w:sz w:val="28"/>
        </w:rPr>
        <w:t xml:space="preserve"> ___</w:t>
      </w:r>
    </w:p>
    <w:p w:rsidR="00B0356C" w:rsidRDefault="00B0356C">
      <w:pPr>
        <w:ind w:left="-567" w:right="-143"/>
        <w:jc w:val="center"/>
        <w:rPr>
          <w:b/>
          <w:sz w:val="28"/>
        </w:rPr>
      </w:pPr>
      <w:proofErr w:type="gramStart"/>
      <w:r>
        <w:rPr>
          <w:b/>
          <w:sz w:val="28"/>
        </w:rPr>
        <w:t>заседания</w:t>
      </w:r>
      <w:proofErr w:type="gramEnd"/>
      <w:r>
        <w:rPr>
          <w:b/>
          <w:sz w:val="28"/>
        </w:rPr>
        <w:t xml:space="preserve"> Контрольного комитета</w:t>
      </w:r>
    </w:p>
    <w:p w:rsidR="00B0356C" w:rsidRDefault="004A67D8">
      <w:pPr>
        <w:ind w:left="-567" w:right="-143"/>
        <w:jc w:val="both"/>
      </w:pPr>
      <w:r>
        <w:t xml:space="preserve">            Адрес                                                                                                                       Дата и время</w:t>
      </w:r>
    </w:p>
    <w:p w:rsidR="004A67D8" w:rsidRDefault="004A67D8">
      <w:pPr>
        <w:ind w:left="-567" w:right="-143"/>
        <w:jc w:val="both"/>
      </w:pPr>
    </w:p>
    <w:p w:rsidR="00FA0D74" w:rsidRDefault="00555DE6" w:rsidP="00FA0D74">
      <w:pPr>
        <w:ind w:left="-567" w:right="-143"/>
        <w:jc w:val="both"/>
      </w:pPr>
      <w:r>
        <w:pict>
          <v:line id="_x0000_s1026" style="position:absolute;left:0;text-align:left;z-index:251659776" from="0,-.45pt" to="468pt,-.45pt" strokeweight=".53mm">
            <v:stroke joinstyle="miter"/>
          </v:line>
        </w:pict>
      </w:r>
    </w:p>
    <w:p w:rsidR="00FA0D74" w:rsidRDefault="00FA0D74">
      <w:pPr>
        <w:ind w:firstLine="426"/>
        <w:jc w:val="both"/>
      </w:pPr>
    </w:p>
    <w:p w:rsidR="00B0356C" w:rsidRDefault="00B0356C">
      <w:pPr>
        <w:ind w:firstLine="426"/>
        <w:jc w:val="both"/>
      </w:pPr>
      <w:r>
        <w:t>Из ___ членов Контрольного комитета для участия в заседании зарегистрировались __</w:t>
      </w:r>
      <w:proofErr w:type="gramStart"/>
      <w:r>
        <w:t>_(</w:t>
      </w:r>
      <w:proofErr w:type="gramEnd"/>
      <w:r>
        <w:t>кворум имеется):</w:t>
      </w:r>
    </w:p>
    <w:p w:rsidR="00B0356C" w:rsidRDefault="00B0356C">
      <w:pPr>
        <w:jc w:val="both"/>
      </w:pPr>
    </w:p>
    <w:p w:rsidR="00B0356C" w:rsidRDefault="00B0356C">
      <w:pPr>
        <w:numPr>
          <w:ilvl w:val="0"/>
          <w:numId w:val="5"/>
        </w:numPr>
        <w:ind w:left="714" w:hanging="357"/>
        <w:jc w:val="both"/>
      </w:pPr>
      <w:r>
        <w:t>Ф.И.О. –должность, наименование организации</w:t>
      </w:r>
    </w:p>
    <w:p w:rsidR="00B0356C" w:rsidRDefault="00B0356C">
      <w:pPr>
        <w:numPr>
          <w:ilvl w:val="0"/>
          <w:numId w:val="5"/>
        </w:numPr>
        <w:ind w:left="714" w:hanging="357"/>
        <w:jc w:val="both"/>
      </w:pPr>
      <w:r>
        <w:t>Ф.И.О. –должность, наименование организации</w:t>
      </w:r>
    </w:p>
    <w:p w:rsidR="00B0356C" w:rsidRDefault="00B0356C">
      <w:pPr>
        <w:numPr>
          <w:ilvl w:val="0"/>
          <w:numId w:val="5"/>
        </w:numPr>
        <w:ind w:left="714" w:hanging="357"/>
        <w:jc w:val="both"/>
      </w:pPr>
      <w:r>
        <w:t>………..</w:t>
      </w:r>
      <w:r>
        <w:br/>
      </w:r>
    </w:p>
    <w:p w:rsidR="00B0356C" w:rsidRDefault="00B0356C">
      <w:pPr>
        <w:jc w:val="both"/>
        <w:rPr>
          <w:b/>
        </w:rPr>
      </w:pPr>
      <w:r>
        <w:rPr>
          <w:b/>
        </w:rPr>
        <w:t xml:space="preserve">         На заседании Контрольного комитета присутствовали без права голосования следующие лица:</w:t>
      </w:r>
    </w:p>
    <w:p w:rsidR="00B0356C" w:rsidRDefault="00B0356C">
      <w:pPr>
        <w:jc w:val="both"/>
        <w:rPr>
          <w:b/>
          <w:i/>
        </w:rPr>
      </w:pPr>
    </w:p>
    <w:p w:rsidR="00B0356C" w:rsidRDefault="00B0356C">
      <w:pPr>
        <w:numPr>
          <w:ilvl w:val="0"/>
          <w:numId w:val="4"/>
        </w:numPr>
        <w:tabs>
          <w:tab w:val="left" w:pos="851"/>
        </w:tabs>
        <w:ind w:left="426" w:firstLine="0"/>
        <w:jc w:val="both"/>
      </w:pPr>
      <w:r>
        <w:t>Ф.И.О. –должность, наименование организации</w:t>
      </w:r>
    </w:p>
    <w:p w:rsidR="00B0356C" w:rsidRDefault="00B0356C">
      <w:pPr>
        <w:numPr>
          <w:ilvl w:val="0"/>
          <w:numId w:val="4"/>
        </w:numPr>
        <w:tabs>
          <w:tab w:val="left" w:pos="851"/>
        </w:tabs>
        <w:ind w:left="426" w:firstLine="0"/>
        <w:jc w:val="both"/>
      </w:pPr>
      <w:r>
        <w:t>Ф.И.О. –должность, наименование организации</w:t>
      </w:r>
    </w:p>
    <w:p w:rsidR="00B0356C" w:rsidRDefault="00B0356C">
      <w:pPr>
        <w:numPr>
          <w:ilvl w:val="0"/>
          <w:numId w:val="4"/>
        </w:numPr>
        <w:tabs>
          <w:tab w:val="left" w:pos="851"/>
        </w:tabs>
        <w:ind w:left="426" w:firstLine="0"/>
        <w:jc w:val="both"/>
      </w:pPr>
      <w:r>
        <w:t>………..</w:t>
      </w:r>
      <w:r>
        <w:br/>
      </w:r>
    </w:p>
    <w:p w:rsidR="00B0356C" w:rsidRDefault="00B0356C">
      <w:pPr>
        <w:ind w:left="284"/>
        <w:rPr>
          <w:b/>
        </w:rPr>
      </w:pPr>
      <w:r>
        <w:rPr>
          <w:b/>
        </w:rPr>
        <w:t xml:space="preserve">Приглашенные:  </w:t>
      </w:r>
    </w:p>
    <w:p w:rsidR="00B0356C" w:rsidRDefault="00B0356C">
      <w:pPr>
        <w:numPr>
          <w:ilvl w:val="0"/>
          <w:numId w:val="3"/>
        </w:numPr>
        <w:tabs>
          <w:tab w:val="left" w:pos="851"/>
        </w:tabs>
        <w:ind w:left="426" w:firstLine="0"/>
        <w:jc w:val="both"/>
      </w:pPr>
      <w:r>
        <w:t>Ф.И.О. –должность, наименование организации (отметка о явке)</w:t>
      </w:r>
    </w:p>
    <w:p w:rsidR="00B0356C" w:rsidRDefault="00B0356C">
      <w:pPr>
        <w:numPr>
          <w:ilvl w:val="0"/>
          <w:numId w:val="3"/>
        </w:numPr>
        <w:tabs>
          <w:tab w:val="left" w:pos="851"/>
        </w:tabs>
        <w:ind w:left="426" w:firstLine="0"/>
        <w:jc w:val="both"/>
      </w:pPr>
      <w:r>
        <w:t>Ф.И.О. –должность, наименование организации (отметка о явке)</w:t>
      </w:r>
    </w:p>
    <w:p w:rsidR="00B0356C" w:rsidRDefault="00B0356C">
      <w:pPr>
        <w:ind w:left="426"/>
      </w:pPr>
      <w:r>
        <w:t>………..</w:t>
      </w:r>
    </w:p>
    <w:p w:rsidR="00B0356C" w:rsidRDefault="00B0356C">
      <w:pPr>
        <w:rPr>
          <w:b/>
        </w:rPr>
      </w:pPr>
    </w:p>
    <w:p w:rsidR="00B0356C" w:rsidRDefault="00B0356C">
      <w:pPr>
        <w:jc w:val="center"/>
        <w:rPr>
          <w:b/>
          <w:u w:val="single"/>
        </w:rPr>
      </w:pPr>
      <w:r>
        <w:rPr>
          <w:b/>
          <w:u w:val="single"/>
        </w:rPr>
        <w:t>Повестка дня заседания Контрольного комитета:</w:t>
      </w:r>
    </w:p>
    <w:p w:rsidR="00B0356C" w:rsidRDefault="00B0356C">
      <w:pPr>
        <w:jc w:val="both"/>
      </w:pPr>
    </w:p>
    <w:p w:rsidR="00B0356C" w:rsidRDefault="00B0356C">
      <w:pPr>
        <w:tabs>
          <w:tab w:val="left" w:pos="0"/>
        </w:tabs>
        <w:jc w:val="both"/>
      </w:pPr>
      <w:r>
        <w:rPr>
          <w:b/>
        </w:rPr>
        <w:t>ПО ВОПРОСУ № 1 ПОВЕСТКИ ДНЯ</w:t>
      </w:r>
      <w:r>
        <w:t>: ……………………………</w:t>
      </w:r>
    </w:p>
    <w:p w:rsidR="00B0356C" w:rsidRDefault="00B0356C">
      <w:pPr>
        <w:tabs>
          <w:tab w:val="left" w:pos="0"/>
        </w:tabs>
        <w:jc w:val="both"/>
        <w:rPr>
          <w:b/>
        </w:rPr>
      </w:pPr>
      <w:r>
        <w:rPr>
          <w:b/>
        </w:rPr>
        <w:t>СЛУШАЛИ:</w:t>
      </w:r>
    </w:p>
    <w:p w:rsidR="00B0356C" w:rsidRDefault="00B0356C">
      <w:pPr>
        <w:tabs>
          <w:tab w:val="left" w:pos="0"/>
        </w:tabs>
        <w:jc w:val="both"/>
        <w:rPr>
          <w:b/>
        </w:rPr>
      </w:pPr>
      <w:r>
        <w:rPr>
          <w:b/>
        </w:rPr>
        <w:t>РЕШИЛИ:</w:t>
      </w:r>
    </w:p>
    <w:p w:rsidR="00B0356C" w:rsidRDefault="00B0356C">
      <w:pPr>
        <w:tabs>
          <w:tab w:val="left" w:pos="-567"/>
        </w:tabs>
        <w:ind w:right="-143"/>
        <w:jc w:val="both"/>
      </w:pPr>
      <w:proofErr w:type="gramStart"/>
      <w:r>
        <w:rPr>
          <w:rFonts w:eastAsia="Times New Roman CYR"/>
          <w:b/>
        </w:rPr>
        <w:t>ГОЛОСОВАЛИ:</w:t>
      </w:r>
      <w:r w:rsidR="009F37FB">
        <w:t xml:space="preserve">   </w:t>
      </w:r>
      <w:proofErr w:type="gramEnd"/>
      <w:r w:rsidR="009F37FB">
        <w:t xml:space="preserve">       </w:t>
      </w:r>
      <w:r>
        <w:t>«За» -  __ голосов.</w:t>
      </w:r>
    </w:p>
    <w:p w:rsidR="00B0356C" w:rsidRDefault="00B0356C">
      <w:pPr>
        <w:tabs>
          <w:tab w:val="left" w:pos="-567"/>
        </w:tabs>
        <w:ind w:right="-143"/>
        <w:jc w:val="both"/>
      </w:pPr>
      <w:r>
        <w:tab/>
      </w:r>
      <w:r>
        <w:tab/>
        <w:t xml:space="preserve">                 «Против» - _.</w:t>
      </w:r>
    </w:p>
    <w:p w:rsidR="00B0356C" w:rsidRDefault="00B0356C">
      <w:pPr>
        <w:jc w:val="both"/>
      </w:pPr>
      <w:r>
        <w:tab/>
      </w:r>
      <w:r>
        <w:tab/>
        <w:t xml:space="preserve">                 «Воздержался» - ___.</w:t>
      </w:r>
    </w:p>
    <w:p w:rsidR="00B0356C" w:rsidRDefault="00B0356C">
      <w:pPr>
        <w:jc w:val="both"/>
      </w:pPr>
    </w:p>
    <w:p w:rsidR="00B0356C" w:rsidRDefault="00B0356C">
      <w:pPr>
        <w:rPr>
          <w:b/>
        </w:rPr>
      </w:pPr>
      <w:r>
        <w:rPr>
          <w:b/>
        </w:rPr>
        <w:t xml:space="preserve">Председатель </w:t>
      </w:r>
    </w:p>
    <w:p w:rsidR="00B0356C" w:rsidRDefault="00B0356C">
      <w:pPr>
        <w:rPr>
          <w:b/>
        </w:rPr>
      </w:pPr>
      <w:r>
        <w:rPr>
          <w:b/>
        </w:rPr>
        <w:t>Контрольного комитета                                                                   _______________</w:t>
      </w:r>
    </w:p>
    <w:p w:rsidR="00B0356C" w:rsidRDefault="00B0356C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      (расшифровка подписи)</w:t>
      </w:r>
    </w:p>
    <w:p w:rsidR="00B0356C" w:rsidRDefault="00B0356C">
      <w:pPr>
        <w:rPr>
          <w:b/>
        </w:rPr>
      </w:pPr>
      <w:r>
        <w:rPr>
          <w:b/>
        </w:rPr>
        <w:t xml:space="preserve">Секретарь </w:t>
      </w:r>
    </w:p>
    <w:p w:rsidR="00B0356C" w:rsidRDefault="00B0356C">
      <w:pPr>
        <w:rPr>
          <w:b/>
        </w:rPr>
      </w:pPr>
      <w:r>
        <w:rPr>
          <w:b/>
        </w:rPr>
        <w:t>Контрольного комитета                                                                _____________</w:t>
      </w:r>
    </w:p>
    <w:p w:rsidR="00B0356C" w:rsidRDefault="00B0356C">
      <w:r>
        <w:rPr>
          <w:sz w:val="20"/>
        </w:rPr>
        <w:t xml:space="preserve">                                                                                                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     (расшифровка подписи)</w:t>
      </w:r>
    </w:p>
    <w:sectPr w:rsidR="00B0356C" w:rsidSect="00FA0D74">
      <w:footerReference w:type="default" r:id="rId8"/>
      <w:footerReference w:type="first" r:id="rId9"/>
      <w:pgSz w:w="11906" w:h="16838"/>
      <w:pgMar w:top="709" w:right="849" w:bottom="1134" w:left="1134" w:header="397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CBE" w:rsidRDefault="00C40CBE">
      <w:r>
        <w:separator/>
      </w:r>
    </w:p>
  </w:endnote>
  <w:endnote w:type="continuationSeparator" w:id="0">
    <w:p w:rsidR="00C40CBE" w:rsidRDefault="00C4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CBE" w:rsidRDefault="00E875EC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555DE6">
      <w:rPr>
        <w:noProof/>
      </w:rPr>
      <w:t>2</w:t>
    </w:r>
    <w:r>
      <w:rPr>
        <w:noProof/>
      </w:rPr>
      <w:fldChar w:fldCharType="end"/>
    </w:r>
  </w:p>
  <w:p w:rsidR="00C40CBE" w:rsidRDefault="00C40CBE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CBE" w:rsidRDefault="00C40CBE">
    <w:pPr>
      <w:pStyle w:val="ad"/>
      <w:jc w:val="center"/>
    </w:pPr>
  </w:p>
  <w:p w:rsidR="00C40CBE" w:rsidRDefault="00C40CB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CBE" w:rsidRDefault="00C40CBE">
      <w:r>
        <w:separator/>
      </w:r>
    </w:p>
  </w:footnote>
  <w:footnote w:type="continuationSeparator" w:id="0">
    <w:p w:rsidR="00C40CBE" w:rsidRDefault="00C40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b/>
      </w:rPr>
    </w:lvl>
  </w:abstractNum>
  <w:abstractNum w:abstractNumId="2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b/>
      </w:rPr>
    </w:lvl>
  </w:abstractNum>
  <w:abstractNum w:abstractNumId="3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b/>
      </w:rPr>
    </w:lvl>
  </w:abstractNum>
  <w:abstractNum w:abstractNumId="4">
    <w:nsid w:val="00000005"/>
    <w:multiLevelType w:val="multilevel"/>
    <w:tmpl w:val="0C822D18"/>
    <w:lvl w:ilvl="0">
      <w:start w:val="8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 w:val="0"/>
      </w:rPr>
    </w:lvl>
  </w:abstractNum>
  <w:abstractNum w:abstractNumId="5">
    <w:nsid w:val="00000006"/>
    <w:multiLevelType w:val="multilevel"/>
    <w:tmpl w:val="00000006"/>
    <w:lvl w:ilvl="0">
      <w:start w:val="8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>
    <w:nsid w:val="00000007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</w:abstractNum>
  <w:abstractNum w:abstractNumId="7">
    <w:nsid w:val="00000008"/>
    <w:multiLevelType w:val="singleLevel"/>
    <w:tmpl w:val="000000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>
    <w:nsid w:val="188140F7"/>
    <w:multiLevelType w:val="multilevel"/>
    <w:tmpl w:val="AC3E4C3C"/>
    <w:lvl w:ilvl="0">
      <w:start w:val="8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  <w:b/>
        <w:strike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9DF12D9"/>
    <w:multiLevelType w:val="multilevel"/>
    <w:tmpl w:val="0000000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3A2C5FA8"/>
    <w:multiLevelType w:val="multilevel"/>
    <w:tmpl w:val="6F5EE77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64C5255D"/>
    <w:multiLevelType w:val="hybridMultilevel"/>
    <w:tmpl w:val="77AC9874"/>
    <w:lvl w:ilvl="0" w:tplc="AD96DDDA">
      <w:start w:val="1"/>
      <w:numFmt w:val="decimal"/>
      <w:lvlText w:val="%1."/>
      <w:lvlJc w:val="left"/>
      <w:pPr>
        <w:ind w:left="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5" w:hanging="360"/>
      </w:pPr>
    </w:lvl>
    <w:lvl w:ilvl="2" w:tplc="0419001B" w:tentative="1">
      <w:start w:val="1"/>
      <w:numFmt w:val="lowerRoman"/>
      <w:lvlText w:val="%3."/>
      <w:lvlJc w:val="right"/>
      <w:pPr>
        <w:ind w:left="1665" w:hanging="180"/>
      </w:pPr>
    </w:lvl>
    <w:lvl w:ilvl="3" w:tplc="0419000F" w:tentative="1">
      <w:start w:val="1"/>
      <w:numFmt w:val="decimal"/>
      <w:lvlText w:val="%4."/>
      <w:lvlJc w:val="left"/>
      <w:pPr>
        <w:ind w:left="2385" w:hanging="360"/>
      </w:pPr>
    </w:lvl>
    <w:lvl w:ilvl="4" w:tplc="04190019" w:tentative="1">
      <w:start w:val="1"/>
      <w:numFmt w:val="lowerLetter"/>
      <w:lvlText w:val="%5."/>
      <w:lvlJc w:val="left"/>
      <w:pPr>
        <w:ind w:left="3105" w:hanging="360"/>
      </w:pPr>
    </w:lvl>
    <w:lvl w:ilvl="5" w:tplc="0419001B" w:tentative="1">
      <w:start w:val="1"/>
      <w:numFmt w:val="lowerRoman"/>
      <w:lvlText w:val="%6."/>
      <w:lvlJc w:val="right"/>
      <w:pPr>
        <w:ind w:left="3825" w:hanging="180"/>
      </w:pPr>
    </w:lvl>
    <w:lvl w:ilvl="6" w:tplc="0419000F" w:tentative="1">
      <w:start w:val="1"/>
      <w:numFmt w:val="decimal"/>
      <w:lvlText w:val="%7."/>
      <w:lvlJc w:val="left"/>
      <w:pPr>
        <w:ind w:left="4545" w:hanging="360"/>
      </w:pPr>
    </w:lvl>
    <w:lvl w:ilvl="7" w:tplc="04190019" w:tentative="1">
      <w:start w:val="1"/>
      <w:numFmt w:val="lowerLetter"/>
      <w:lvlText w:val="%8."/>
      <w:lvlJc w:val="left"/>
      <w:pPr>
        <w:ind w:left="5265" w:hanging="360"/>
      </w:pPr>
    </w:lvl>
    <w:lvl w:ilvl="8" w:tplc="0419001B" w:tentative="1">
      <w:start w:val="1"/>
      <w:numFmt w:val="lowerRoman"/>
      <w:lvlText w:val="%9."/>
      <w:lvlJc w:val="right"/>
      <w:pPr>
        <w:ind w:left="5985" w:hanging="180"/>
      </w:pPr>
    </w:lvl>
  </w:abstractNum>
  <w:abstractNum w:abstractNumId="12">
    <w:nsid w:val="70512F8D"/>
    <w:multiLevelType w:val="hybridMultilevel"/>
    <w:tmpl w:val="D9AE6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6750FE"/>
    <w:multiLevelType w:val="multilevel"/>
    <w:tmpl w:val="8C566028"/>
    <w:lvl w:ilvl="0">
      <w:start w:val="8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  <w:strike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2"/>
  </w:num>
  <w:num w:numId="11">
    <w:abstractNumId w:val="11"/>
  </w:num>
  <w:num w:numId="12">
    <w:abstractNumId w:val="13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6216"/>
    <w:rsid w:val="000275D0"/>
    <w:rsid w:val="00051081"/>
    <w:rsid w:val="00054FF7"/>
    <w:rsid w:val="000616C3"/>
    <w:rsid w:val="000D6A50"/>
    <w:rsid w:val="001B5ECA"/>
    <w:rsid w:val="001C39E3"/>
    <w:rsid w:val="001F09C6"/>
    <w:rsid w:val="001F691B"/>
    <w:rsid w:val="00221033"/>
    <w:rsid w:val="002509AE"/>
    <w:rsid w:val="00272158"/>
    <w:rsid w:val="0027491D"/>
    <w:rsid w:val="002C1736"/>
    <w:rsid w:val="002C70D9"/>
    <w:rsid w:val="002D26EC"/>
    <w:rsid w:val="003037DD"/>
    <w:rsid w:val="003079AB"/>
    <w:rsid w:val="00354588"/>
    <w:rsid w:val="0037155C"/>
    <w:rsid w:val="003A6DDC"/>
    <w:rsid w:val="003C6157"/>
    <w:rsid w:val="003D7887"/>
    <w:rsid w:val="003D789A"/>
    <w:rsid w:val="003F1CC4"/>
    <w:rsid w:val="004121E6"/>
    <w:rsid w:val="00471181"/>
    <w:rsid w:val="004A67D8"/>
    <w:rsid w:val="004B513A"/>
    <w:rsid w:val="004C2FB9"/>
    <w:rsid w:val="00536D65"/>
    <w:rsid w:val="00555DE6"/>
    <w:rsid w:val="00575903"/>
    <w:rsid w:val="005F09AB"/>
    <w:rsid w:val="005F1F14"/>
    <w:rsid w:val="006809C3"/>
    <w:rsid w:val="006936FE"/>
    <w:rsid w:val="006C0949"/>
    <w:rsid w:val="006C6E1B"/>
    <w:rsid w:val="00771F0C"/>
    <w:rsid w:val="00793D85"/>
    <w:rsid w:val="007C6B7C"/>
    <w:rsid w:val="008166E5"/>
    <w:rsid w:val="008661D4"/>
    <w:rsid w:val="008D310D"/>
    <w:rsid w:val="009000D0"/>
    <w:rsid w:val="00905826"/>
    <w:rsid w:val="00924CA1"/>
    <w:rsid w:val="00924CD4"/>
    <w:rsid w:val="00947692"/>
    <w:rsid w:val="00973AA4"/>
    <w:rsid w:val="00973BDD"/>
    <w:rsid w:val="00977853"/>
    <w:rsid w:val="00995282"/>
    <w:rsid w:val="009A597D"/>
    <w:rsid w:val="009B6CC6"/>
    <w:rsid w:val="009D45F4"/>
    <w:rsid w:val="009F37FB"/>
    <w:rsid w:val="00A02BD0"/>
    <w:rsid w:val="00A42846"/>
    <w:rsid w:val="00A613A0"/>
    <w:rsid w:val="00A67241"/>
    <w:rsid w:val="00A97545"/>
    <w:rsid w:val="00AA0A30"/>
    <w:rsid w:val="00AE006F"/>
    <w:rsid w:val="00B0356C"/>
    <w:rsid w:val="00B30511"/>
    <w:rsid w:val="00B43EAE"/>
    <w:rsid w:val="00BD33E2"/>
    <w:rsid w:val="00C02021"/>
    <w:rsid w:val="00C40CBE"/>
    <w:rsid w:val="00C677BF"/>
    <w:rsid w:val="00CC34CF"/>
    <w:rsid w:val="00CF5A09"/>
    <w:rsid w:val="00D07AFF"/>
    <w:rsid w:val="00D46F12"/>
    <w:rsid w:val="00D80180"/>
    <w:rsid w:val="00DC0D2A"/>
    <w:rsid w:val="00DE0495"/>
    <w:rsid w:val="00E24645"/>
    <w:rsid w:val="00E66644"/>
    <w:rsid w:val="00E83D7D"/>
    <w:rsid w:val="00E875EC"/>
    <w:rsid w:val="00EB4F59"/>
    <w:rsid w:val="00EC2284"/>
    <w:rsid w:val="00ED5C71"/>
    <w:rsid w:val="00ED6216"/>
    <w:rsid w:val="00F250E3"/>
    <w:rsid w:val="00F55201"/>
    <w:rsid w:val="00F6648F"/>
    <w:rsid w:val="00FA0D74"/>
    <w:rsid w:val="00FA11DD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5:docId w15:val="{329B8803-76F3-4B30-A9FD-031E5F64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1DD"/>
    <w:rPr>
      <w:rFonts w:eastAsia="Lucida Sans Unicode"/>
      <w:sz w:val="24"/>
      <w:lang w:eastAsia="ar-SA"/>
    </w:rPr>
  </w:style>
  <w:style w:type="paragraph" w:styleId="1">
    <w:name w:val="heading 1"/>
    <w:basedOn w:val="a"/>
    <w:next w:val="a"/>
    <w:link w:val="11"/>
    <w:qFormat/>
    <w:rsid w:val="00FA11DD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eastAsia="Times New Roman" w:hAnsi="Arial" w:cs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FA11DD"/>
    <w:pPr>
      <w:keepNext/>
      <w:keepLines/>
      <w:spacing w:before="200"/>
      <w:outlineLvl w:val="1"/>
    </w:pPr>
    <w:rPr>
      <w:rFonts w:eastAsia="Times New Roman"/>
      <w:b/>
      <w:color w:val="4F81BD"/>
      <w:sz w:val="26"/>
    </w:rPr>
  </w:style>
  <w:style w:type="paragraph" w:styleId="3">
    <w:name w:val="heading 3"/>
    <w:basedOn w:val="a"/>
    <w:next w:val="a"/>
    <w:link w:val="30"/>
    <w:uiPriority w:val="9"/>
    <w:qFormat/>
    <w:rsid w:val="00FA11DD"/>
    <w:pPr>
      <w:keepNext/>
      <w:keepLines/>
      <w:spacing w:before="200"/>
      <w:outlineLvl w:val="2"/>
    </w:pPr>
    <w:rPr>
      <w:rFonts w:eastAsia="Times New Roman"/>
      <w:b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FA11DD"/>
    <w:pPr>
      <w:keepNext/>
      <w:keepLines/>
      <w:spacing w:before="200"/>
      <w:outlineLvl w:val="3"/>
    </w:pPr>
    <w:rPr>
      <w:rFonts w:eastAsia="Times New Roman"/>
      <w:b/>
      <w:i/>
      <w:color w:val="4F81BD"/>
    </w:rPr>
  </w:style>
  <w:style w:type="paragraph" w:styleId="5">
    <w:name w:val="heading 5"/>
    <w:basedOn w:val="a"/>
    <w:next w:val="a"/>
    <w:link w:val="50"/>
    <w:uiPriority w:val="9"/>
    <w:qFormat/>
    <w:rsid w:val="00FA11DD"/>
    <w:pPr>
      <w:keepNext/>
      <w:keepLines/>
      <w:spacing w:before="200"/>
      <w:outlineLvl w:val="4"/>
    </w:pPr>
    <w:rPr>
      <w:rFonts w:eastAsia="Times New Roman"/>
      <w:color w:val="243F60"/>
    </w:rPr>
  </w:style>
  <w:style w:type="paragraph" w:styleId="6">
    <w:name w:val="heading 6"/>
    <w:basedOn w:val="a"/>
    <w:next w:val="a"/>
    <w:link w:val="60"/>
    <w:uiPriority w:val="9"/>
    <w:qFormat/>
    <w:rsid w:val="00FA11DD"/>
    <w:pPr>
      <w:keepNext/>
      <w:keepLines/>
      <w:spacing w:before="200"/>
      <w:outlineLvl w:val="5"/>
    </w:pPr>
    <w:rPr>
      <w:rFonts w:eastAsia="Times New Roman"/>
      <w:i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FA11DD"/>
    <w:pPr>
      <w:keepNext/>
      <w:keepLines/>
      <w:spacing w:before="200"/>
      <w:outlineLvl w:val="6"/>
    </w:pPr>
    <w:rPr>
      <w:rFonts w:eastAsia="Times New Roman"/>
      <w:i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FA11DD"/>
    <w:pPr>
      <w:keepNext/>
      <w:keepLines/>
      <w:spacing w:before="200"/>
      <w:outlineLvl w:val="7"/>
    </w:pPr>
    <w:rPr>
      <w:rFonts w:eastAsia="Times New Roman"/>
      <w:color w:val="404040"/>
      <w:sz w:val="20"/>
    </w:rPr>
  </w:style>
  <w:style w:type="paragraph" w:styleId="9">
    <w:name w:val="heading 9"/>
    <w:basedOn w:val="a"/>
    <w:next w:val="a"/>
    <w:link w:val="90"/>
    <w:uiPriority w:val="9"/>
    <w:qFormat/>
    <w:rsid w:val="00FA11DD"/>
    <w:pPr>
      <w:keepNext/>
      <w:keepLines/>
      <w:spacing w:before="200"/>
      <w:outlineLvl w:val="8"/>
    </w:pPr>
    <w:rPr>
      <w:rFonts w:eastAsia="Times New Roman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FA11DD"/>
    <w:rPr>
      <w:rFonts w:ascii="Symbol" w:hAnsi="Symbol"/>
    </w:rPr>
  </w:style>
  <w:style w:type="character" w:customStyle="1" w:styleId="WW8Num2z1">
    <w:name w:val="WW8Num2z1"/>
    <w:rsid w:val="00FA11DD"/>
    <w:rPr>
      <w:rFonts w:ascii="Courier New" w:hAnsi="Courier New" w:cs="Courier New"/>
    </w:rPr>
  </w:style>
  <w:style w:type="character" w:customStyle="1" w:styleId="WW8Num2z2">
    <w:name w:val="WW8Num2z2"/>
    <w:rsid w:val="00FA11DD"/>
    <w:rPr>
      <w:rFonts w:ascii="Wingdings" w:hAnsi="Wingdings"/>
    </w:rPr>
  </w:style>
  <w:style w:type="character" w:customStyle="1" w:styleId="WW8Num3z0">
    <w:name w:val="WW8Num3z0"/>
    <w:rsid w:val="00FA11DD"/>
    <w:rPr>
      <w:b/>
    </w:rPr>
  </w:style>
  <w:style w:type="character" w:customStyle="1" w:styleId="WW8Num4z0">
    <w:name w:val="WW8Num4z0"/>
    <w:rsid w:val="00FA11DD"/>
    <w:rPr>
      <w:rFonts w:ascii="Symbol" w:hAnsi="Symbol"/>
    </w:rPr>
  </w:style>
  <w:style w:type="character" w:customStyle="1" w:styleId="WW8Num4z1">
    <w:name w:val="WW8Num4z1"/>
    <w:rsid w:val="00FA11DD"/>
    <w:rPr>
      <w:rFonts w:ascii="Courier New" w:hAnsi="Courier New" w:cs="Courier New"/>
    </w:rPr>
  </w:style>
  <w:style w:type="character" w:customStyle="1" w:styleId="WW8Num4z2">
    <w:name w:val="WW8Num4z2"/>
    <w:rsid w:val="00FA11DD"/>
    <w:rPr>
      <w:rFonts w:ascii="Wingdings" w:hAnsi="Wingdings"/>
    </w:rPr>
  </w:style>
  <w:style w:type="character" w:customStyle="1" w:styleId="WW8Num6z0">
    <w:name w:val="WW8Num6z0"/>
    <w:rsid w:val="00FA11DD"/>
    <w:rPr>
      <w:rFonts w:ascii="Symbol" w:hAnsi="Symbol"/>
    </w:rPr>
  </w:style>
  <w:style w:type="character" w:customStyle="1" w:styleId="WW8Num6z1">
    <w:name w:val="WW8Num6z1"/>
    <w:rsid w:val="00FA11DD"/>
    <w:rPr>
      <w:rFonts w:ascii="Courier New" w:hAnsi="Courier New" w:cs="Courier New"/>
    </w:rPr>
  </w:style>
  <w:style w:type="character" w:customStyle="1" w:styleId="WW8Num6z2">
    <w:name w:val="WW8Num6z2"/>
    <w:rsid w:val="00FA11DD"/>
    <w:rPr>
      <w:rFonts w:ascii="Wingdings" w:hAnsi="Wingdings"/>
    </w:rPr>
  </w:style>
  <w:style w:type="character" w:customStyle="1" w:styleId="WW8Num7z0">
    <w:name w:val="WW8Num7z0"/>
    <w:rsid w:val="00FA11DD"/>
    <w:rPr>
      <w:rFonts w:ascii="Symbol" w:hAnsi="Symbol"/>
    </w:rPr>
  </w:style>
  <w:style w:type="character" w:customStyle="1" w:styleId="WW8Num7z1">
    <w:name w:val="WW8Num7z1"/>
    <w:rsid w:val="00FA11DD"/>
    <w:rPr>
      <w:rFonts w:ascii="Courier New" w:hAnsi="Courier New" w:cs="Courier New"/>
    </w:rPr>
  </w:style>
  <w:style w:type="character" w:customStyle="1" w:styleId="WW8Num7z2">
    <w:name w:val="WW8Num7z2"/>
    <w:rsid w:val="00FA11DD"/>
    <w:rPr>
      <w:rFonts w:ascii="Wingdings" w:hAnsi="Wingdings"/>
    </w:rPr>
  </w:style>
  <w:style w:type="character" w:customStyle="1" w:styleId="WW8Num8z0">
    <w:name w:val="WW8Num8z0"/>
    <w:rsid w:val="00FA11DD"/>
    <w:rPr>
      <w:rFonts w:ascii="Symbol" w:hAnsi="Symbol"/>
    </w:rPr>
  </w:style>
  <w:style w:type="character" w:customStyle="1" w:styleId="WW8Num8z1">
    <w:name w:val="WW8Num8z1"/>
    <w:rsid w:val="00FA11DD"/>
    <w:rPr>
      <w:rFonts w:ascii="Courier New" w:hAnsi="Courier New" w:cs="Courier New"/>
    </w:rPr>
  </w:style>
  <w:style w:type="character" w:customStyle="1" w:styleId="WW8Num8z2">
    <w:name w:val="WW8Num8z2"/>
    <w:rsid w:val="00FA11DD"/>
    <w:rPr>
      <w:rFonts w:ascii="Wingdings" w:hAnsi="Wingdings"/>
    </w:rPr>
  </w:style>
  <w:style w:type="character" w:customStyle="1" w:styleId="WW8Num9z0">
    <w:name w:val="WW8Num9z0"/>
    <w:rsid w:val="00FA11DD"/>
    <w:rPr>
      <w:rFonts w:ascii="Symbol" w:hAnsi="Symbol"/>
    </w:rPr>
  </w:style>
  <w:style w:type="character" w:customStyle="1" w:styleId="WW8Num9z1">
    <w:name w:val="WW8Num9z1"/>
    <w:rsid w:val="00FA11DD"/>
    <w:rPr>
      <w:rFonts w:ascii="Courier New" w:hAnsi="Courier New" w:cs="Courier New"/>
    </w:rPr>
  </w:style>
  <w:style w:type="character" w:customStyle="1" w:styleId="WW8Num9z2">
    <w:name w:val="WW8Num9z2"/>
    <w:rsid w:val="00FA11DD"/>
    <w:rPr>
      <w:rFonts w:ascii="Wingdings" w:hAnsi="Wingdings"/>
    </w:rPr>
  </w:style>
  <w:style w:type="character" w:customStyle="1" w:styleId="WW8Num10z0">
    <w:name w:val="WW8Num10z0"/>
    <w:rsid w:val="00FA11DD"/>
    <w:rPr>
      <w:b/>
    </w:rPr>
  </w:style>
  <w:style w:type="character" w:customStyle="1" w:styleId="WW8Num11z0">
    <w:name w:val="WW8Num11z0"/>
    <w:rsid w:val="00FA11DD"/>
    <w:rPr>
      <w:b/>
    </w:rPr>
  </w:style>
  <w:style w:type="character" w:customStyle="1" w:styleId="WW8Num12z0">
    <w:name w:val="WW8Num12z0"/>
    <w:rsid w:val="00FA11DD"/>
    <w:rPr>
      <w:b/>
    </w:rPr>
  </w:style>
  <w:style w:type="character" w:customStyle="1" w:styleId="WW8Num13z1">
    <w:name w:val="WW8Num13z1"/>
    <w:rsid w:val="00FA11DD"/>
    <w:rPr>
      <w:b/>
    </w:rPr>
  </w:style>
  <w:style w:type="character" w:customStyle="1" w:styleId="WW8Num14z0">
    <w:name w:val="WW8Num14z0"/>
    <w:rsid w:val="00FA11DD"/>
    <w:rPr>
      <w:b w:val="0"/>
    </w:rPr>
  </w:style>
  <w:style w:type="character" w:customStyle="1" w:styleId="WW8Num14z2">
    <w:name w:val="WW8Num14z2"/>
    <w:rsid w:val="00FA11DD"/>
    <w:rPr>
      <w:b/>
    </w:rPr>
  </w:style>
  <w:style w:type="character" w:customStyle="1" w:styleId="WW8Num15z2">
    <w:name w:val="WW8Num15z2"/>
    <w:rsid w:val="00FA11DD"/>
    <w:rPr>
      <w:b/>
    </w:rPr>
  </w:style>
  <w:style w:type="character" w:customStyle="1" w:styleId="WW8Num16z0">
    <w:name w:val="WW8Num16z0"/>
    <w:rsid w:val="00FA11DD"/>
    <w:rPr>
      <w:rFonts w:ascii="Symbol" w:hAnsi="Symbol"/>
    </w:rPr>
  </w:style>
  <w:style w:type="character" w:customStyle="1" w:styleId="WW8Num16z1">
    <w:name w:val="WW8Num16z1"/>
    <w:rsid w:val="00FA11DD"/>
    <w:rPr>
      <w:rFonts w:ascii="Courier New" w:hAnsi="Courier New" w:cs="Courier New"/>
    </w:rPr>
  </w:style>
  <w:style w:type="character" w:customStyle="1" w:styleId="WW8Num16z2">
    <w:name w:val="WW8Num16z2"/>
    <w:rsid w:val="00FA11DD"/>
    <w:rPr>
      <w:rFonts w:ascii="Wingdings" w:hAnsi="Wingdings"/>
    </w:rPr>
  </w:style>
  <w:style w:type="character" w:customStyle="1" w:styleId="WW8Num17z0">
    <w:name w:val="WW8Num17z0"/>
    <w:rsid w:val="00FA11DD"/>
    <w:rPr>
      <w:b/>
    </w:rPr>
  </w:style>
  <w:style w:type="character" w:customStyle="1" w:styleId="WW8Num18z0">
    <w:name w:val="WW8Num18z0"/>
    <w:rsid w:val="00FA11DD"/>
    <w:rPr>
      <w:rFonts w:ascii="Symbol" w:hAnsi="Symbol"/>
    </w:rPr>
  </w:style>
  <w:style w:type="character" w:customStyle="1" w:styleId="WW8Num18z1">
    <w:name w:val="WW8Num18z1"/>
    <w:rsid w:val="00FA11DD"/>
    <w:rPr>
      <w:rFonts w:ascii="Courier New" w:hAnsi="Courier New" w:cs="Courier New"/>
    </w:rPr>
  </w:style>
  <w:style w:type="character" w:customStyle="1" w:styleId="WW8Num18z2">
    <w:name w:val="WW8Num18z2"/>
    <w:rsid w:val="00FA11DD"/>
    <w:rPr>
      <w:rFonts w:ascii="Wingdings" w:hAnsi="Wingdings"/>
    </w:rPr>
  </w:style>
  <w:style w:type="character" w:customStyle="1" w:styleId="WW8Num19z0">
    <w:name w:val="WW8Num19z0"/>
    <w:rsid w:val="00FA11DD"/>
    <w:rPr>
      <w:rFonts w:ascii="Symbol" w:hAnsi="Symbol"/>
    </w:rPr>
  </w:style>
  <w:style w:type="character" w:customStyle="1" w:styleId="WW8Num19z1">
    <w:name w:val="WW8Num19z1"/>
    <w:rsid w:val="00FA11DD"/>
    <w:rPr>
      <w:rFonts w:ascii="Courier New" w:hAnsi="Courier New" w:cs="Courier New"/>
    </w:rPr>
  </w:style>
  <w:style w:type="character" w:customStyle="1" w:styleId="WW8Num19z2">
    <w:name w:val="WW8Num19z2"/>
    <w:rsid w:val="00FA11DD"/>
    <w:rPr>
      <w:rFonts w:ascii="Wingdings" w:hAnsi="Wingdings"/>
    </w:rPr>
  </w:style>
  <w:style w:type="character" w:customStyle="1" w:styleId="WW8Num20z0">
    <w:name w:val="WW8Num20z0"/>
    <w:rsid w:val="00FA11DD"/>
    <w:rPr>
      <w:rFonts w:ascii="Symbol" w:hAnsi="Symbol"/>
    </w:rPr>
  </w:style>
  <w:style w:type="character" w:customStyle="1" w:styleId="WW8Num20z1">
    <w:name w:val="WW8Num20z1"/>
    <w:rsid w:val="00FA11DD"/>
    <w:rPr>
      <w:rFonts w:ascii="Courier New" w:hAnsi="Courier New" w:cs="Courier New"/>
    </w:rPr>
  </w:style>
  <w:style w:type="character" w:customStyle="1" w:styleId="WW8Num20z2">
    <w:name w:val="WW8Num20z2"/>
    <w:rsid w:val="00FA11DD"/>
    <w:rPr>
      <w:rFonts w:ascii="Wingdings" w:hAnsi="Wingdings"/>
    </w:rPr>
  </w:style>
  <w:style w:type="character" w:customStyle="1" w:styleId="WW8Num21z0">
    <w:name w:val="WW8Num21z0"/>
    <w:rsid w:val="00FA11DD"/>
    <w:rPr>
      <w:rFonts w:ascii="Symbol" w:hAnsi="Symbol"/>
    </w:rPr>
  </w:style>
  <w:style w:type="character" w:customStyle="1" w:styleId="WW8Num21z1">
    <w:name w:val="WW8Num21z1"/>
    <w:rsid w:val="00FA11DD"/>
    <w:rPr>
      <w:rFonts w:ascii="Courier New" w:hAnsi="Courier New" w:cs="Courier New"/>
    </w:rPr>
  </w:style>
  <w:style w:type="character" w:customStyle="1" w:styleId="WW8Num21z2">
    <w:name w:val="WW8Num21z2"/>
    <w:rsid w:val="00FA11DD"/>
    <w:rPr>
      <w:rFonts w:ascii="Wingdings" w:hAnsi="Wingdings"/>
    </w:rPr>
  </w:style>
  <w:style w:type="character" w:customStyle="1" w:styleId="WW8Num23z0">
    <w:name w:val="WW8Num23z0"/>
    <w:rsid w:val="00FA11DD"/>
    <w:rPr>
      <w:rFonts w:ascii="Symbol" w:hAnsi="Symbol"/>
    </w:rPr>
  </w:style>
  <w:style w:type="character" w:customStyle="1" w:styleId="WW8Num23z1">
    <w:name w:val="WW8Num23z1"/>
    <w:rsid w:val="00FA11DD"/>
    <w:rPr>
      <w:rFonts w:ascii="Courier New" w:hAnsi="Courier New" w:cs="Courier New"/>
    </w:rPr>
  </w:style>
  <w:style w:type="character" w:customStyle="1" w:styleId="WW8Num23z2">
    <w:name w:val="WW8Num23z2"/>
    <w:rsid w:val="00FA11DD"/>
    <w:rPr>
      <w:rFonts w:ascii="Wingdings" w:hAnsi="Wingdings"/>
    </w:rPr>
  </w:style>
  <w:style w:type="character" w:customStyle="1" w:styleId="WW8Num24z0">
    <w:name w:val="WW8Num24z0"/>
    <w:rsid w:val="00FA11DD"/>
    <w:rPr>
      <w:rFonts w:ascii="Symbol" w:hAnsi="Symbol"/>
    </w:rPr>
  </w:style>
  <w:style w:type="character" w:customStyle="1" w:styleId="WW8Num24z1">
    <w:name w:val="WW8Num24z1"/>
    <w:rsid w:val="00FA11DD"/>
    <w:rPr>
      <w:rFonts w:ascii="Courier New" w:hAnsi="Courier New" w:cs="Courier New"/>
    </w:rPr>
  </w:style>
  <w:style w:type="character" w:customStyle="1" w:styleId="WW8Num24z2">
    <w:name w:val="WW8Num24z2"/>
    <w:rsid w:val="00FA11DD"/>
    <w:rPr>
      <w:rFonts w:ascii="Wingdings" w:hAnsi="Wingdings"/>
    </w:rPr>
  </w:style>
  <w:style w:type="character" w:customStyle="1" w:styleId="10">
    <w:name w:val="Основной шрифт абзаца1"/>
    <w:rsid w:val="00FA11DD"/>
  </w:style>
  <w:style w:type="character" w:customStyle="1" w:styleId="Absatz-Standardschriftart">
    <w:name w:val="Absatz-Standardschriftart"/>
    <w:rsid w:val="00FA11DD"/>
  </w:style>
  <w:style w:type="character" w:styleId="a3">
    <w:name w:val="Strong"/>
    <w:qFormat/>
    <w:rsid w:val="00FA11DD"/>
    <w:rPr>
      <w:b/>
    </w:rPr>
  </w:style>
  <w:style w:type="character" w:styleId="a4">
    <w:name w:val="Hyperlink"/>
    <w:rsid w:val="00FA11DD"/>
    <w:rPr>
      <w:color w:val="000080"/>
      <w:u w:val="single"/>
    </w:rPr>
  </w:style>
  <w:style w:type="character" w:customStyle="1" w:styleId="a5">
    <w:name w:val="Верхний колонтитул Знак"/>
    <w:rsid w:val="00FA11DD"/>
    <w:rPr>
      <w:rFonts w:eastAsia="Lucida Sans Unicode"/>
      <w:sz w:val="24"/>
    </w:rPr>
  </w:style>
  <w:style w:type="character" w:customStyle="1" w:styleId="a6">
    <w:name w:val="Нижний колонтитул Знак"/>
    <w:rsid w:val="00FA11DD"/>
    <w:rPr>
      <w:rFonts w:eastAsia="Lucida Sans Unicode"/>
      <w:sz w:val="24"/>
    </w:rPr>
  </w:style>
  <w:style w:type="character" w:customStyle="1" w:styleId="a7">
    <w:name w:val="Текст выноски Знак"/>
    <w:rsid w:val="00FA11DD"/>
    <w:rPr>
      <w:rFonts w:ascii="Tahoma" w:eastAsia="Lucida Sans Unicode" w:hAnsi="Tahoma" w:cs="Tahoma"/>
      <w:sz w:val="16"/>
    </w:rPr>
  </w:style>
  <w:style w:type="character" w:customStyle="1" w:styleId="12">
    <w:name w:val="Заголовок 1 Знак"/>
    <w:rsid w:val="00FA11DD"/>
    <w:rPr>
      <w:rFonts w:ascii="Arial" w:hAnsi="Arial" w:cs="Arial"/>
      <w:b/>
      <w:sz w:val="32"/>
    </w:rPr>
  </w:style>
  <w:style w:type="character" w:customStyle="1" w:styleId="21">
    <w:name w:val="Основной текст (2)"/>
    <w:rsid w:val="00FA11DD"/>
    <w:rPr>
      <w:sz w:val="24"/>
      <w:shd w:val="clear" w:color="auto" w:fill="FFFFFF"/>
    </w:rPr>
  </w:style>
  <w:style w:type="character" w:customStyle="1" w:styleId="61">
    <w:name w:val="Основной текст (6)"/>
    <w:rsid w:val="00FA11DD"/>
    <w:rPr>
      <w:sz w:val="18"/>
      <w:shd w:val="clear" w:color="auto" w:fill="FFFFFF"/>
    </w:rPr>
  </w:style>
  <w:style w:type="character" w:customStyle="1" w:styleId="120">
    <w:name w:val="Заголовок №1 (2)"/>
    <w:rsid w:val="00FA11DD"/>
    <w:rPr>
      <w:b/>
      <w:shd w:val="clear" w:color="auto" w:fill="FFFFFF"/>
    </w:rPr>
  </w:style>
  <w:style w:type="paragraph" w:customStyle="1" w:styleId="13">
    <w:name w:val="Заголовок1"/>
    <w:basedOn w:val="a"/>
    <w:next w:val="a8"/>
    <w:rsid w:val="00FA11DD"/>
    <w:pPr>
      <w:keepNext/>
      <w:spacing w:before="240" w:after="120"/>
    </w:pPr>
    <w:rPr>
      <w:rFonts w:ascii="Arial" w:eastAsia="MS Mincho" w:hAnsi="Arial" w:cs="Tahoma"/>
      <w:sz w:val="28"/>
    </w:rPr>
  </w:style>
  <w:style w:type="paragraph" w:styleId="a8">
    <w:name w:val="Body Text"/>
    <w:basedOn w:val="a"/>
    <w:rsid w:val="00FA11DD"/>
    <w:pPr>
      <w:spacing w:after="120"/>
    </w:pPr>
  </w:style>
  <w:style w:type="paragraph" w:styleId="a9">
    <w:name w:val="List"/>
    <w:basedOn w:val="a8"/>
    <w:rsid w:val="00FA11DD"/>
    <w:rPr>
      <w:rFonts w:cs="Tahoma"/>
    </w:rPr>
  </w:style>
  <w:style w:type="paragraph" w:customStyle="1" w:styleId="22">
    <w:name w:val="Название2"/>
    <w:basedOn w:val="a"/>
    <w:rsid w:val="00FA11DD"/>
    <w:pPr>
      <w:spacing w:before="120" w:after="120"/>
    </w:pPr>
    <w:rPr>
      <w:rFonts w:cs="Mangal"/>
      <w:i/>
    </w:rPr>
  </w:style>
  <w:style w:type="paragraph" w:customStyle="1" w:styleId="23">
    <w:name w:val="Указатель2"/>
    <w:basedOn w:val="a"/>
    <w:rsid w:val="00FA11DD"/>
    <w:rPr>
      <w:rFonts w:cs="Mangal"/>
    </w:rPr>
  </w:style>
  <w:style w:type="paragraph" w:customStyle="1" w:styleId="14">
    <w:name w:val="Название1"/>
    <w:basedOn w:val="a"/>
    <w:rsid w:val="00FA11DD"/>
    <w:pPr>
      <w:spacing w:before="120" w:after="120"/>
    </w:pPr>
    <w:rPr>
      <w:rFonts w:cs="Tahoma"/>
      <w:i/>
    </w:rPr>
  </w:style>
  <w:style w:type="paragraph" w:customStyle="1" w:styleId="15">
    <w:name w:val="Указатель1"/>
    <w:basedOn w:val="a"/>
    <w:rsid w:val="00FA11DD"/>
    <w:rPr>
      <w:rFonts w:cs="Tahoma"/>
    </w:rPr>
  </w:style>
  <w:style w:type="paragraph" w:customStyle="1" w:styleId="aa">
    <w:name w:val="Содержимое таблицы"/>
    <w:basedOn w:val="a"/>
    <w:rsid w:val="00FA11DD"/>
  </w:style>
  <w:style w:type="paragraph" w:customStyle="1" w:styleId="ab">
    <w:name w:val="Заголовок таблицы"/>
    <w:basedOn w:val="aa"/>
    <w:rsid w:val="00FA11DD"/>
    <w:pPr>
      <w:jc w:val="center"/>
    </w:pPr>
    <w:rPr>
      <w:b/>
    </w:rPr>
  </w:style>
  <w:style w:type="paragraph" w:styleId="ac">
    <w:name w:val="header"/>
    <w:basedOn w:val="a"/>
    <w:rsid w:val="00FA11DD"/>
  </w:style>
  <w:style w:type="paragraph" w:styleId="ad">
    <w:name w:val="footer"/>
    <w:basedOn w:val="a"/>
    <w:rsid w:val="00FA11DD"/>
  </w:style>
  <w:style w:type="paragraph" w:styleId="ae">
    <w:name w:val="Balloon Text"/>
    <w:basedOn w:val="a"/>
    <w:rsid w:val="00FA11DD"/>
    <w:rPr>
      <w:rFonts w:ascii="Tahoma" w:hAnsi="Tahoma" w:cs="Tahoma"/>
      <w:sz w:val="16"/>
    </w:rPr>
  </w:style>
  <w:style w:type="paragraph" w:styleId="af">
    <w:name w:val="List Paragraph"/>
    <w:basedOn w:val="a"/>
    <w:qFormat/>
    <w:rsid w:val="00FA11DD"/>
    <w:pPr>
      <w:ind w:left="708"/>
    </w:pPr>
  </w:style>
  <w:style w:type="paragraph" w:customStyle="1" w:styleId="Default">
    <w:name w:val="Default"/>
    <w:rsid w:val="00FA11DD"/>
    <w:rPr>
      <w:rFonts w:ascii="Cambria" w:eastAsia="Arial" w:hAnsi="Cambria" w:cs="Cambria"/>
      <w:color w:val="000000"/>
      <w:sz w:val="24"/>
      <w:lang w:eastAsia="ar-SA"/>
    </w:rPr>
  </w:style>
  <w:style w:type="paragraph" w:styleId="af0">
    <w:name w:val="No Spacing"/>
    <w:qFormat/>
    <w:rsid w:val="00FA11DD"/>
    <w:rPr>
      <w:rFonts w:ascii="Calibri" w:eastAsia="Calibri" w:hAnsi="Calibri"/>
      <w:sz w:val="22"/>
      <w:lang w:eastAsia="ar-SA"/>
    </w:rPr>
  </w:style>
  <w:style w:type="paragraph" w:customStyle="1" w:styleId="210">
    <w:name w:val="Основной текст (2)1"/>
    <w:basedOn w:val="a"/>
    <w:rsid w:val="00FA11DD"/>
    <w:pPr>
      <w:shd w:val="clear" w:color="auto" w:fill="FFFFFF"/>
      <w:spacing w:before="60" w:after="360" w:line="240" w:lineRule="atLeast"/>
    </w:pPr>
    <w:rPr>
      <w:rFonts w:eastAsia="Times New Roman"/>
    </w:rPr>
  </w:style>
  <w:style w:type="paragraph" w:customStyle="1" w:styleId="610">
    <w:name w:val="Основной текст (6)1"/>
    <w:basedOn w:val="a"/>
    <w:rsid w:val="00FA11DD"/>
    <w:pPr>
      <w:shd w:val="clear" w:color="auto" w:fill="FFFFFF"/>
      <w:spacing w:after="180" w:line="240" w:lineRule="atLeast"/>
    </w:pPr>
    <w:rPr>
      <w:rFonts w:eastAsia="Times New Roman"/>
      <w:sz w:val="18"/>
    </w:rPr>
  </w:style>
  <w:style w:type="paragraph" w:customStyle="1" w:styleId="121">
    <w:name w:val="Заголовок №1 (2)1"/>
    <w:basedOn w:val="a"/>
    <w:rsid w:val="00FA11DD"/>
    <w:pPr>
      <w:shd w:val="clear" w:color="auto" w:fill="FFFFFF"/>
      <w:spacing w:before="1080" w:after="360" w:line="240" w:lineRule="atLeast"/>
    </w:pPr>
    <w:rPr>
      <w:rFonts w:eastAsia="Times New Roman"/>
      <w:b/>
      <w:sz w:val="20"/>
    </w:rPr>
  </w:style>
  <w:style w:type="paragraph" w:customStyle="1" w:styleId="ConsPlusNonformat">
    <w:name w:val="ConsPlusNonformat"/>
    <w:rsid w:val="00FA11DD"/>
    <w:rPr>
      <w:rFonts w:ascii="Courier New" w:eastAsia="Calibri" w:hAnsi="Courier New" w:cs="Courier New"/>
      <w:lang w:eastAsia="ar-SA"/>
    </w:rPr>
  </w:style>
  <w:style w:type="paragraph" w:customStyle="1" w:styleId="af1">
    <w:name w:val="Содержимое врезки"/>
    <w:basedOn w:val="a8"/>
    <w:rsid w:val="00FA11DD"/>
  </w:style>
  <w:style w:type="character" w:styleId="af2">
    <w:name w:val="footnote reference"/>
    <w:basedOn w:val="a0"/>
    <w:uiPriority w:val="99"/>
    <w:semiHidden/>
    <w:unhideWhenUsed/>
    <w:rsid w:val="00FA11DD"/>
    <w:rPr>
      <w:vertAlign w:val="superscript"/>
    </w:rPr>
  </w:style>
  <w:style w:type="character" w:styleId="af3">
    <w:name w:val="Intense Reference"/>
    <w:basedOn w:val="a0"/>
    <w:uiPriority w:val="32"/>
    <w:qFormat/>
    <w:rsid w:val="00FA11DD"/>
    <w:rPr>
      <w:b/>
      <w:smallCaps/>
      <w:color w:val="C0504D"/>
      <w:spacing w:val="5"/>
      <w:u w:val="single"/>
    </w:rPr>
  </w:style>
  <w:style w:type="character" w:customStyle="1" w:styleId="40">
    <w:name w:val="Заголовок 4 Знак"/>
    <w:basedOn w:val="a0"/>
    <w:link w:val="4"/>
    <w:uiPriority w:val="9"/>
    <w:rsid w:val="00FA11DD"/>
    <w:rPr>
      <w:rFonts w:ascii="Times New Roman" w:eastAsia="Times New Roman" w:hAnsi="Times New Roman" w:cs="Times New Roman"/>
      <w:b/>
      <w:i/>
      <w:color w:val="4F81BD"/>
    </w:rPr>
  </w:style>
  <w:style w:type="paragraph" w:styleId="af4">
    <w:name w:val="Intense Quote"/>
    <w:basedOn w:val="a"/>
    <w:next w:val="a"/>
    <w:link w:val="af5"/>
    <w:uiPriority w:val="30"/>
    <w:qFormat/>
    <w:rsid w:val="00FA11DD"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  <w:style w:type="paragraph" w:styleId="af6">
    <w:name w:val="endnote text"/>
    <w:basedOn w:val="a"/>
    <w:link w:val="af7"/>
    <w:uiPriority w:val="99"/>
    <w:semiHidden/>
    <w:unhideWhenUsed/>
    <w:rsid w:val="00FA11DD"/>
    <w:rPr>
      <w:sz w:val="20"/>
    </w:rPr>
  </w:style>
  <w:style w:type="character" w:styleId="af8">
    <w:name w:val="Emphasis"/>
    <w:basedOn w:val="a0"/>
    <w:uiPriority w:val="20"/>
    <w:qFormat/>
    <w:rsid w:val="00FA11DD"/>
    <w:rPr>
      <w:i/>
    </w:rPr>
  </w:style>
  <w:style w:type="character" w:customStyle="1" w:styleId="af9">
    <w:name w:val="Текст сноски Знак"/>
    <w:basedOn w:val="a0"/>
    <w:link w:val="afa"/>
    <w:uiPriority w:val="99"/>
    <w:semiHidden/>
    <w:rsid w:val="00FA11DD"/>
    <w:rPr>
      <w:sz w:val="20"/>
    </w:rPr>
  </w:style>
  <w:style w:type="character" w:styleId="afb">
    <w:name w:val="Book Title"/>
    <w:basedOn w:val="a0"/>
    <w:uiPriority w:val="33"/>
    <w:qFormat/>
    <w:rsid w:val="00FA11DD"/>
    <w:rPr>
      <w:b/>
      <w:smallCaps/>
      <w:spacing w:val="5"/>
    </w:rPr>
  </w:style>
  <w:style w:type="paragraph" w:styleId="afa">
    <w:name w:val="footnote text"/>
    <w:basedOn w:val="a"/>
    <w:link w:val="af9"/>
    <w:uiPriority w:val="99"/>
    <w:semiHidden/>
    <w:unhideWhenUsed/>
    <w:rsid w:val="00FA11DD"/>
    <w:rPr>
      <w:sz w:val="20"/>
    </w:rPr>
  </w:style>
  <w:style w:type="paragraph" w:styleId="24">
    <w:name w:val="Quote"/>
    <w:basedOn w:val="a"/>
    <w:next w:val="a"/>
    <w:link w:val="25"/>
    <w:uiPriority w:val="29"/>
    <w:qFormat/>
    <w:rsid w:val="00FA11DD"/>
    <w:rPr>
      <w:i/>
      <w:color w:val="000000"/>
    </w:rPr>
  </w:style>
  <w:style w:type="character" w:customStyle="1" w:styleId="60">
    <w:name w:val="Заголовок 6 Знак"/>
    <w:basedOn w:val="a0"/>
    <w:link w:val="6"/>
    <w:uiPriority w:val="9"/>
    <w:rsid w:val="00FA11DD"/>
    <w:rPr>
      <w:rFonts w:ascii="Times New Roman" w:eastAsia="Times New Roman" w:hAnsi="Times New Roman" w:cs="Times New Roman"/>
      <w:i/>
      <w:color w:val="243F60"/>
    </w:rPr>
  </w:style>
  <w:style w:type="paragraph" w:styleId="afc">
    <w:name w:val="Plain Text"/>
    <w:basedOn w:val="a"/>
    <w:link w:val="afd"/>
    <w:uiPriority w:val="99"/>
    <w:semiHidden/>
    <w:unhideWhenUsed/>
    <w:rsid w:val="00FA11DD"/>
    <w:rPr>
      <w:rFonts w:ascii="Courier New" w:hAnsi="Courier New" w:cs="Courier New"/>
      <w:sz w:val="21"/>
    </w:rPr>
  </w:style>
  <w:style w:type="character" w:styleId="afe">
    <w:name w:val="Subtle Reference"/>
    <w:basedOn w:val="a0"/>
    <w:uiPriority w:val="31"/>
    <w:qFormat/>
    <w:rsid w:val="00FA11DD"/>
    <w:rPr>
      <w:smallCaps/>
      <w:color w:val="C0504D"/>
      <w:u w:val="single"/>
    </w:rPr>
  </w:style>
  <w:style w:type="character" w:customStyle="1" w:styleId="af5">
    <w:name w:val="Выделенная цитата Знак"/>
    <w:basedOn w:val="a0"/>
    <w:link w:val="af4"/>
    <w:uiPriority w:val="30"/>
    <w:rsid w:val="00FA11DD"/>
    <w:rPr>
      <w:b/>
      <w:i/>
      <w:color w:val="4F81BD"/>
    </w:rPr>
  </w:style>
  <w:style w:type="character" w:customStyle="1" w:styleId="30">
    <w:name w:val="Заголовок 3 Знак"/>
    <w:basedOn w:val="a0"/>
    <w:link w:val="3"/>
    <w:uiPriority w:val="9"/>
    <w:rsid w:val="00FA11DD"/>
    <w:rPr>
      <w:rFonts w:ascii="Times New Roman" w:eastAsia="Times New Roman" w:hAnsi="Times New Roman" w:cs="Times New Roman"/>
      <w:b/>
      <w:color w:val="4F81BD"/>
    </w:rPr>
  </w:style>
  <w:style w:type="character" w:customStyle="1" w:styleId="50">
    <w:name w:val="Заголовок 5 Знак"/>
    <w:basedOn w:val="a0"/>
    <w:link w:val="5"/>
    <w:uiPriority w:val="9"/>
    <w:rsid w:val="00FA11DD"/>
    <w:rPr>
      <w:rFonts w:ascii="Times New Roman" w:eastAsia="Times New Roman" w:hAnsi="Times New Roman" w:cs="Times New Roman"/>
      <w:color w:val="243F60"/>
    </w:rPr>
  </w:style>
  <w:style w:type="character" w:styleId="aff">
    <w:name w:val="Intense Emphasis"/>
    <w:basedOn w:val="a0"/>
    <w:uiPriority w:val="21"/>
    <w:qFormat/>
    <w:rsid w:val="00FA11DD"/>
    <w:rPr>
      <w:b/>
      <w:i/>
      <w:color w:val="4F81BD"/>
    </w:rPr>
  </w:style>
  <w:style w:type="paragraph" w:styleId="aff0">
    <w:name w:val="Subtitle"/>
    <w:basedOn w:val="a"/>
    <w:next w:val="a"/>
    <w:link w:val="aff1"/>
    <w:uiPriority w:val="11"/>
    <w:qFormat/>
    <w:rsid w:val="00FA11DD"/>
    <w:rPr>
      <w:rFonts w:eastAsia="Times New Roman"/>
      <w:i/>
      <w:color w:val="4F81BD"/>
      <w:spacing w:val="15"/>
    </w:rPr>
  </w:style>
  <w:style w:type="character" w:customStyle="1" w:styleId="20">
    <w:name w:val="Заголовок 2 Знак"/>
    <w:basedOn w:val="a0"/>
    <w:link w:val="2"/>
    <w:uiPriority w:val="9"/>
    <w:rsid w:val="00FA11DD"/>
    <w:rPr>
      <w:rFonts w:ascii="Times New Roman" w:eastAsia="Times New Roman" w:hAnsi="Times New Roman" w:cs="Times New Roman"/>
      <w:b/>
      <w:color w:val="4F81BD"/>
      <w:sz w:val="26"/>
    </w:rPr>
  </w:style>
  <w:style w:type="character" w:customStyle="1" w:styleId="aff2">
    <w:name w:val="Название Знак"/>
    <w:basedOn w:val="a0"/>
    <w:link w:val="aff3"/>
    <w:uiPriority w:val="10"/>
    <w:rsid w:val="00FA11DD"/>
    <w:rPr>
      <w:rFonts w:ascii="Times New Roman" w:eastAsia="Times New Roman" w:hAnsi="Times New Roman" w:cs="Times New Roman"/>
      <w:color w:val="17365D"/>
      <w:spacing w:val="5"/>
      <w:sz w:val="52"/>
    </w:rPr>
  </w:style>
  <w:style w:type="character" w:customStyle="1" w:styleId="70">
    <w:name w:val="Заголовок 7 Знак"/>
    <w:basedOn w:val="a0"/>
    <w:link w:val="7"/>
    <w:uiPriority w:val="9"/>
    <w:rsid w:val="00FA11DD"/>
    <w:rPr>
      <w:rFonts w:ascii="Times New Roman" w:eastAsia="Times New Roman" w:hAnsi="Times New Roman" w:cs="Times New Roman"/>
      <w:i/>
      <w:color w:val="404040"/>
    </w:rPr>
  </w:style>
  <w:style w:type="character" w:customStyle="1" w:styleId="90">
    <w:name w:val="Заголовок 9 Знак"/>
    <w:basedOn w:val="a0"/>
    <w:link w:val="9"/>
    <w:uiPriority w:val="9"/>
    <w:rsid w:val="00FA11DD"/>
    <w:rPr>
      <w:rFonts w:ascii="Times New Roman" w:eastAsia="Times New Roman" w:hAnsi="Times New Roman" w:cs="Times New Roman"/>
      <w:i/>
      <w:color w:val="404040"/>
      <w:sz w:val="20"/>
    </w:rPr>
  </w:style>
  <w:style w:type="character" w:customStyle="1" w:styleId="80">
    <w:name w:val="Заголовок 8 Знак"/>
    <w:basedOn w:val="a0"/>
    <w:link w:val="8"/>
    <w:uiPriority w:val="9"/>
    <w:rsid w:val="00FA11DD"/>
    <w:rPr>
      <w:rFonts w:ascii="Times New Roman" w:eastAsia="Times New Roman" w:hAnsi="Times New Roman" w:cs="Times New Roman"/>
      <w:color w:val="404040"/>
      <w:sz w:val="20"/>
    </w:rPr>
  </w:style>
  <w:style w:type="paragraph" w:styleId="aff3">
    <w:name w:val="Title"/>
    <w:basedOn w:val="a"/>
    <w:next w:val="a"/>
    <w:link w:val="aff2"/>
    <w:uiPriority w:val="10"/>
    <w:qFormat/>
    <w:rsid w:val="00FA11DD"/>
    <w:pPr>
      <w:pBdr>
        <w:bottom w:val="single" w:sz="8" w:space="0" w:color="4F81BD"/>
      </w:pBdr>
      <w:spacing w:after="300"/>
    </w:pPr>
    <w:rPr>
      <w:rFonts w:eastAsia="Times New Roman"/>
      <w:color w:val="17365D"/>
      <w:spacing w:val="5"/>
      <w:sz w:val="52"/>
    </w:rPr>
  </w:style>
  <w:style w:type="character" w:customStyle="1" w:styleId="11">
    <w:name w:val="Заголовок 1 Знак1"/>
    <w:basedOn w:val="a0"/>
    <w:link w:val="1"/>
    <w:rsid w:val="00FA11DD"/>
    <w:rPr>
      <w:rFonts w:ascii="Arial" w:hAnsi="Arial" w:cs="Arial"/>
      <w:b/>
      <w:sz w:val="32"/>
      <w:lang w:eastAsia="ar-SA"/>
    </w:rPr>
  </w:style>
  <w:style w:type="character" w:customStyle="1" w:styleId="afd">
    <w:name w:val="Текст Знак"/>
    <w:basedOn w:val="a0"/>
    <w:link w:val="afc"/>
    <w:uiPriority w:val="99"/>
    <w:rsid w:val="00FA11DD"/>
    <w:rPr>
      <w:rFonts w:ascii="Courier New" w:hAnsi="Courier New" w:cs="Courier New"/>
      <w:sz w:val="21"/>
    </w:rPr>
  </w:style>
  <w:style w:type="character" w:styleId="aff4">
    <w:name w:val="endnote reference"/>
    <w:basedOn w:val="a0"/>
    <w:uiPriority w:val="99"/>
    <w:semiHidden/>
    <w:unhideWhenUsed/>
    <w:rsid w:val="00FA11DD"/>
    <w:rPr>
      <w:vertAlign w:val="superscript"/>
    </w:rPr>
  </w:style>
  <w:style w:type="character" w:styleId="aff5">
    <w:name w:val="Subtle Emphasis"/>
    <w:basedOn w:val="a0"/>
    <w:uiPriority w:val="19"/>
    <w:qFormat/>
    <w:rsid w:val="00FA11DD"/>
    <w:rPr>
      <w:i/>
      <w:color w:val="808080"/>
    </w:rPr>
  </w:style>
  <w:style w:type="character" w:customStyle="1" w:styleId="aff1">
    <w:name w:val="Подзаголовок Знак"/>
    <w:basedOn w:val="a0"/>
    <w:link w:val="aff0"/>
    <w:uiPriority w:val="11"/>
    <w:rsid w:val="00FA11DD"/>
    <w:rPr>
      <w:rFonts w:ascii="Times New Roman" w:eastAsia="Times New Roman" w:hAnsi="Times New Roman" w:cs="Times New Roman"/>
      <w:i/>
      <w:color w:val="4F81BD"/>
      <w:spacing w:val="15"/>
      <w:sz w:val="24"/>
    </w:rPr>
  </w:style>
  <w:style w:type="character" w:customStyle="1" w:styleId="25">
    <w:name w:val="Цитата 2 Знак"/>
    <w:basedOn w:val="a0"/>
    <w:link w:val="24"/>
    <w:uiPriority w:val="29"/>
    <w:rsid w:val="00FA11DD"/>
    <w:rPr>
      <w:i/>
      <w:color w:val="00000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A11DD"/>
    <w:rPr>
      <w:sz w:val="20"/>
    </w:rPr>
  </w:style>
  <w:style w:type="character" w:styleId="aff6">
    <w:name w:val="annotation reference"/>
    <w:basedOn w:val="a0"/>
    <w:rsid w:val="006C0949"/>
    <w:rPr>
      <w:sz w:val="16"/>
      <w:szCs w:val="16"/>
    </w:rPr>
  </w:style>
  <w:style w:type="paragraph" w:styleId="aff7">
    <w:name w:val="annotation text"/>
    <w:basedOn w:val="a"/>
    <w:link w:val="aff8"/>
    <w:rsid w:val="006C0949"/>
    <w:rPr>
      <w:sz w:val="20"/>
    </w:rPr>
  </w:style>
  <w:style w:type="character" w:customStyle="1" w:styleId="aff8">
    <w:name w:val="Текст примечания Знак"/>
    <w:basedOn w:val="a0"/>
    <w:link w:val="aff7"/>
    <w:rsid w:val="006C0949"/>
    <w:rPr>
      <w:rFonts w:eastAsia="Lucida Sans Unicode"/>
      <w:lang w:eastAsia="ar-SA"/>
    </w:rPr>
  </w:style>
  <w:style w:type="paragraph" w:styleId="aff9">
    <w:name w:val="annotation subject"/>
    <w:basedOn w:val="aff7"/>
    <w:next w:val="aff7"/>
    <w:link w:val="affa"/>
    <w:rsid w:val="006C0949"/>
    <w:rPr>
      <w:b/>
      <w:bCs/>
    </w:rPr>
  </w:style>
  <w:style w:type="character" w:customStyle="1" w:styleId="affa">
    <w:name w:val="Тема примечания Знак"/>
    <w:basedOn w:val="aff8"/>
    <w:link w:val="aff9"/>
    <w:rsid w:val="006C0949"/>
    <w:rPr>
      <w:rFonts w:eastAsia="Lucida Sans Unicode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C1187-9F07-4938-A448-CE64F29E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12</Pages>
  <Words>3718</Words>
  <Characters>21195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Греков</dc:creator>
  <cp:lastModifiedBy>Юлия Сергеевна Акимова</cp:lastModifiedBy>
  <cp:revision>23</cp:revision>
  <cp:lastPrinted>2025-05-12T10:44:00Z</cp:lastPrinted>
  <dcterms:created xsi:type="dcterms:W3CDTF">2018-03-22T20:08:00Z</dcterms:created>
  <dcterms:modified xsi:type="dcterms:W3CDTF">2025-05-12T10:47:00Z</dcterms:modified>
</cp:coreProperties>
</file>